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236"/>
        <w:gridCol w:w="5264"/>
      </w:tblGrid>
      <w:tr w:rsidR="00AA2BBE" w:rsidRPr="00AA2BBE" w14:paraId="26514149" w14:textId="77777777" w:rsidTr="00D32315">
        <w:trPr>
          <w:jc w:val="center"/>
        </w:trPr>
        <w:tc>
          <w:tcPr>
            <w:tcW w:w="4730" w:type="dxa"/>
          </w:tcPr>
          <w:p w14:paraId="2FE2BCD7" w14:textId="77777777" w:rsidR="00AA2BBE" w:rsidRPr="00AA2BBE" w:rsidRDefault="00AA2BBE" w:rsidP="00AA2BB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A2BBE">
              <w:rPr>
                <w:sz w:val="24"/>
                <w:szCs w:val="24"/>
              </w:rPr>
              <w:t>TRƯỜNG ĐẠI HỌC Y DƯỢC CẦN THƠ</w:t>
            </w:r>
          </w:p>
          <w:p w14:paraId="28734718" w14:textId="67FC5161" w:rsidR="00AA2BBE" w:rsidRDefault="00D32315" w:rsidP="003A483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276FA1" wp14:editId="654EEAE1">
                      <wp:simplePos x="0" y="0"/>
                      <wp:positionH relativeFrom="column">
                        <wp:posOffset>728586</wp:posOffset>
                      </wp:positionH>
                      <wp:positionV relativeFrom="paragraph">
                        <wp:posOffset>163938</wp:posOffset>
                      </wp:positionV>
                      <wp:extent cx="1317458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745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B7838A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35pt,12.9pt" to="161.1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" strokecolor="black [3200]">
                      <v:stroke joinstyle="miter"/>
                    </v:line>
                  </w:pict>
                </mc:Fallback>
              </mc:AlternateContent>
            </w:r>
            <w:r w:rsidR="00AA2BBE" w:rsidRPr="004A31E2">
              <w:rPr>
                <w:b/>
                <w:sz w:val="24"/>
                <w:szCs w:val="24"/>
              </w:rPr>
              <w:t>KHOA ĐIỀU DƯỠNG – KTYH</w:t>
            </w:r>
          </w:p>
          <w:p w14:paraId="697B2607" w14:textId="70B4D430" w:rsidR="00B85D68" w:rsidRDefault="00B85D68" w:rsidP="003A483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14:paraId="346ED13B" w14:textId="00A94A92" w:rsidR="00B85D68" w:rsidRPr="00B85D68" w:rsidRDefault="00B85D68" w:rsidP="003A483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Số: </w:t>
            </w:r>
            <w:r w:rsidR="00D32315">
              <w:rPr>
                <w:sz w:val="24"/>
                <w:szCs w:val="24"/>
              </w:rPr>
              <w:t>...... /</w:t>
            </w:r>
            <w:r>
              <w:rPr>
                <w:sz w:val="24"/>
                <w:szCs w:val="24"/>
              </w:rPr>
              <w:t>KH</w:t>
            </w:r>
            <w:r w:rsidR="00D3231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ĐD</w:t>
            </w:r>
            <w:r w:rsidR="00D3231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KTYH</w:t>
            </w:r>
          </w:p>
        </w:tc>
        <w:tc>
          <w:tcPr>
            <w:tcW w:w="236" w:type="dxa"/>
          </w:tcPr>
          <w:p w14:paraId="1A5D937C" w14:textId="2D93084C" w:rsidR="00AA2BBE" w:rsidRPr="00AA2BBE" w:rsidRDefault="00AA2BBE" w:rsidP="00AA2BB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64" w:type="dxa"/>
          </w:tcPr>
          <w:p w14:paraId="12EFC7BA" w14:textId="077C65D3" w:rsidR="00AA2BBE" w:rsidRPr="00AA2BBE" w:rsidRDefault="00AA2BBE" w:rsidP="00AA2BB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A2BBE">
              <w:rPr>
                <w:b/>
                <w:sz w:val="24"/>
                <w:szCs w:val="24"/>
              </w:rPr>
              <w:t>CỘNG HÒA XÃ HỘI CHỦ NGHĨA VIỆT NAM</w:t>
            </w:r>
          </w:p>
          <w:p w14:paraId="13CDEF95" w14:textId="4A5B0DEB" w:rsidR="00AA2BBE" w:rsidRDefault="00D32315" w:rsidP="00AA2BB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5F040A" wp14:editId="1A3C72FB">
                      <wp:simplePos x="0" y="0"/>
                      <wp:positionH relativeFrom="column">
                        <wp:posOffset>1002393</wp:posOffset>
                      </wp:positionH>
                      <wp:positionV relativeFrom="paragraph">
                        <wp:posOffset>188279</wp:posOffset>
                      </wp:positionV>
                      <wp:extent cx="1317458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745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DF6791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95pt,14.85pt" to="182.7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" strokecolor="black [3200]">
                      <v:stroke joinstyle="miter"/>
                    </v:line>
                  </w:pict>
                </mc:Fallback>
              </mc:AlternateContent>
            </w:r>
            <w:r w:rsidR="00AA2BBE" w:rsidRPr="00AA2BBE">
              <w:rPr>
                <w:b/>
                <w:sz w:val="24"/>
                <w:szCs w:val="24"/>
              </w:rPr>
              <w:t>Độc lập – Tự do – Hạnh phúc</w:t>
            </w:r>
          </w:p>
          <w:p w14:paraId="5E6CE5C4" w14:textId="77777777" w:rsidR="00AA2BBE" w:rsidRDefault="00AA2BBE" w:rsidP="00AA2BB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14:paraId="12B78AB7" w14:textId="3A7CE24D" w:rsidR="00AA2BBE" w:rsidRPr="00AA2BBE" w:rsidRDefault="00AA2BBE" w:rsidP="00AA2BBE">
            <w:pPr>
              <w:spacing w:before="60" w:after="60"/>
              <w:jc w:val="center"/>
              <w:rPr>
                <w:i/>
                <w:sz w:val="24"/>
                <w:szCs w:val="24"/>
              </w:rPr>
            </w:pPr>
            <w:r w:rsidRPr="00AA2BBE">
              <w:rPr>
                <w:i/>
                <w:sz w:val="24"/>
                <w:szCs w:val="24"/>
              </w:rPr>
              <w:t>Cầ</w:t>
            </w:r>
            <w:r w:rsidR="003A4835">
              <w:rPr>
                <w:i/>
                <w:sz w:val="24"/>
                <w:szCs w:val="24"/>
              </w:rPr>
              <w:t xml:space="preserve">n Thơ, ngày </w:t>
            </w:r>
            <w:r w:rsidR="00D32315">
              <w:rPr>
                <w:i/>
                <w:sz w:val="24"/>
                <w:szCs w:val="24"/>
              </w:rPr>
              <w:t>21</w:t>
            </w:r>
            <w:r w:rsidR="003A4835">
              <w:rPr>
                <w:i/>
                <w:sz w:val="24"/>
                <w:szCs w:val="24"/>
              </w:rPr>
              <w:t xml:space="preserve"> tháng 9</w:t>
            </w:r>
            <w:r w:rsidRPr="00AA2BBE">
              <w:rPr>
                <w:i/>
                <w:sz w:val="24"/>
                <w:szCs w:val="24"/>
              </w:rPr>
              <w:t xml:space="preserve"> năm </w:t>
            </w:r>
            <w:r w:rsidR="00D32315">
              <w:rPr>
                <w:i/>
                <w:sz w:val="24"/>
                <w:szCs w:val="24"/>
              </w:rPr>
              <w:t>2020</w:t>
            </w:r>
          </w:p>
        </w:tc>
      </w:tr>
    </w:tbl>
    <w:p w14:paraId="56CDED53" w14:textId="77777777" w:rsidR="00D32315" w:rsidRPr="00D32315" w:rsidRDefault="00D32315" w:rsidP="00D32315">
      <w:pPr>
        <w:jc w:val="center"/>
        <w:rPr>
          <w:b/>
          <w:sz w:val="30"/>
          <w:szCs w:val="30"/>
        </w:rPr>
      </w:pPr>
      <w:r w:rsidRPr="00D32315">
        <w:rPr>
          <w:b/>
          <w:sz w:val="30"/>
          <w:szCs w:val="30"/>
        </w:rPr>
        <w:t xml:space="preserve">KẾ HOẠCH </w:t>
      </w:r>
    </w:p>
    <w:p w14:paraId="15DFFDDA" w14:textId="77777777" w:rsidR="00B76000" w:rsidRDefault="00D32315" w:rsidP="00D32315">
      <w:pPr>
        <w:spacing w:before="0" w:after="0" w:line="240" w:lineRule="auto"/>
        <w:jc w:val="center"/>
        <w:rPr>
          <w:b/>
          <w:szCs w:val="26"/>
        </w:rPr>
      </w:pPr>
      <w:r w:rsidRPr="00D32315">
        <w:rPr>
          <w:b/>
          <w:szCs w:val="26"/>
        </w:rPr>
        <w:t xml:space="preserve">Thực tập Học phần </w:t>
      </w:r>
      <w:r w:rsidR="00B76000">
        <w:rPr>
          <w:b/>
          <w:szCs w:val="26"/>
        </w:rPr>
        <w:t>Kiểm soát nhiễm khuẩn trong thực hành điều dưỡng</w:t>
      </w:r>
    </w:p>
    <w:p w14:paraId="4C8B1B8F" w14:textId="32675441" w:rsidR="00727100" w:rsidRPr="00D32315" w:rsidRDefault="00D32315" w:rsidP="00B76000">
      <w:pPr>
        <w:spacing w:before="0" w:after="0" w:line="240" w:lineRule="auto"/>
        <w:jc w:val="center"/>
        <w:rPr>
          <w:b/>
          <w:szCs w:val="26"/>
        </w:rPr>
      </w:pPr>
      <w:r w:rsidRPr="00D32315">
        <w:rPr>
          <w:b/>
          <w:szCs w:val="26"/>
        </w:rPr>
        <w:t>Học kì I, năm học 2020</w:t>
      </w:r>
      <w:r w:rsidR="00B76000">
        <w:rPr>
          <w:b/>
          <w:szCs w:val="26"/>
        </w:rPr>
        <w:t xml:space="preserve"> - </w:t>
      </w:r>
      <w:r w:rsidRPr="00D32315">
        <w:rPr>
          <w:b/>
          <w:szCs w:val="26"/>
        </w:rPr>
        <w:t>2021</w:t>
      </w:r>
      <w:r w:rsidR="00B76000">
        <w:rPr>
          <w:b/>
          <w:szCs w:val="26"/>
        </w:rPr>
        <w:t xml:space="preserve"> - </w:t>
      </w:r>
      <w:r w:rsidRPr="00D32315">
        <w:rPr>
          <w:b/>
          <w:szCs w:val="26"/>
        </w:rPr>
        <w:t xml:space="preserve">Lớp CN </w:t>
      </w:r>
      <w:r w:rsidR="00B76000">
        <w:rPr>
          <w:b/>
          <w:szCs w:val="26"/>
        </w:rPr>
        <w:t>Điều dưỡng</w:t>
      </w:r>
      <w:r w:rsidRPr="00D32315">
        <w:rPr>
          <w:b/>
          <w:szCs w:val="26"/>
        </w:rPr>
        <w:t xml:space="preserve"> Khóa 4</w:t>
      </w:r>
      <w:r w:rsidR="00B76000">
        <w:rPr>
          <w:b/>
          <w:szCs w:val="26"/>
        </w:rPr>
        <w:t>4</w:t>
      </w:r>
    </w:p>
    <w:p w14:paraId="0FAD2866" w14:textId="77777777" w:rsidR="00543C3A" w:rsidRDefault="00543C3A" w:rsidP="00AA2BBE">
      <w:pPr>
        <w:jc w:val="center"/>
        <w:rPr>
          <w:b/>
          <w:szCs w:val="26"/>
        </w:rPr>
      </w:pPr>
    </w:p>
    <w:p w14:paraId="00F396AB" w14:textId="575633B2" w:rsidR="00727100" w:rsidRPr="00B76000" w:rsidRDefault="00543C3A" w:rsidP="00727100">
      <w:pPr>
        <w:spacing w:after="0"/>
        <w:ind w:firstLine="720"/>
        <w:rPr>
          <w:bCs/>
          <w:szCs w:val="26"/>
        </w:rPr>
      </w:pPr>
      <w:r w:rsidRPr="00B76000">
        <w:rPr>
          <w:b/>
          <w:iCs/>
          <w:szCs w:val="26"/>
        </w:rPr>
        <w:t>Kính gửi:</w:t>
      </w:r>
      <w:r w:rsidRPr="00B76000">
        <w:rPr>
          <w:bCs/>
          <w:szCs w:val="26"/>
        </w:rPr>
        <w:tab/>
      </w:r>
      <w:r w:rsidR="00727100" w:rsidRPr="00B76000">
        <w:rPr>
          <w:bCs/>
          <w:szCs w:val="26"/>
        </w:rPr>
        <w:t>Bệnh viện Trường Đại học Y Dược Cần Thơ;</w:t>
      </w:r>
    </w:p>
    <w:p w14:paraId="1BE7C7C9" w14:textId="77777777" w:rsidR="00727100" w:rsidRPr="00B76000" w:rsidRDefault="00727100" w:rsidP="00727100">
      <w:pPr>
        <w:spacing w:after="0"/>
        <w:ind w:firstLine="720"/>
        <w:rPr>
          <w:bCs/>
          <w:szCs w:val="26"/>
        </w:rPr>
      </w:pPr>
      <w:r w:rsidRPr="00B76000">
        <w:rPr>
          <w:bCs/>
          <w:szCs w:val="26"/>
        </w:rPr>
        <w:tab/>
      </w:r>
      <w:r w:rsidRPr="00B76000">
        <w:rPr>
          <w:bCs/>
          <w:szCs w:val="26"/>
        </w:rPr>
        <w:tab/>
        <w:t>Khoa Kiểm soát nhiễm khuẩn, BV Trường ĐHYD Cần Thơ;</w:t>
      </w:r>
    </w:p>
    <w:p w14:paraId="25E81D33" w14:textId="77777777" w:rsidR="00727100" w:rsidRPr="00B76000" w:rsidRDefault="00727100" w:rsidP="00727100">
      <w:pPr>
        <w:spacing w:after="0"/>
        <w:ind w:firstLine="720"/>
        <w:rPr>
          <w:bCs/>
          <w:szCs w:val="26"/>
        </w:rPr>
      </w:pPr>
      <w:r w:rsidRPr="00B76000">
        <w:rPr>
          <w:bCs/>
          <w:szCs w:val="26"/>
        </w:rPr>
        <w:tab/>
      </w:r>
      <w:r w:rsidRPr="00B76000">
        <w:rPr>
          <w:bCs/>
          <w:szCs w:val="26"/>
        </w:rPr>
        <w:tab/>
        <w:t>Phòng Đào tạo Đại học, Trường ĐHYD Cần Thơ.</w:t>
      </w:r>
    </w:p>
    <w:p w14:paraId="3C3B0D2D" w14:textId="7478D358" w:rsidR="00B022E7" w:rsidRDefault="00543C3A" w:rsidP="004C58E0">
      <w:pPr>
        <w:spacing w:after="0"/>
        <w:ind w:firstLine="720"/>
        <w:rPr>
          <w:szCs w:val="26"/>
        </w:rPr>
      </w:pPr>
      <w:r>
        <w:rPr>
          <w:szCs w:val="26"/>
        </w:rPr>
        <w:t xml:space="preserve">Căn cứ theo Chương trình và kế hoạch đào tạo </w:t>
      </w:r>
      <w:r w:rsidR="00B76000">
        <w:rPr>
          <w:szCs w:val="26"/>
        </w:rPr>
        <w:t>đại học năm học 2020-2021</w:t>
      </w:r>
      <w:r>
        <w:rPr>
          <w:szCs w:val="26"/>
        </w:rPr>
        <w:t xml:space="preserve"> của Trường Đại học Y Dược Cần Thơ. </w:t>
      </w:r>
    </w:p>
    <w:p w14:paraId="40754486" w14:textId="18D354F5" w:rsidR="00543C3A" w:rsidRDefault="00543C3A" w:rsidP="004C58E0">
      <w:pPr>
        <w:spacing w:after="0"/>
        <w:ind w:firstLine="720"/>
        <w:rPr>
          <w:szCs w:val="26"/>
        </w:rPr>
      </w:pPr>
      <w:r w:rsidRPr="00CA1884">
        <w:rPr>
          <w:szCs w:val="26"/>
        </w:rPr>
        <w:t>Nhằm tạo điều kiện thuận lợi cho việc thực tập tại bệnh viện củ</w:t>
      </w:r>
      <w:r>
        <w:rPr>
          <w:szCs w:val="26"/>
        </w:rPr>
        <w:t>a</w:t>
      </w:r>
      <w:r w:rsidRPr="00CA1884">
        <w:rPr>
          <w:szCs w:val="26"/>
        </w:rPr>
        <w:t xml:space="preserve"> sinh </w:t>
      </w:r>
      <w:r>
        <w:rPr>
          <w:szCs w:val="26"/>
        </w:rPr>
        <w:t xml:space="preserve">viên Cử nhân </w:t>
      </w:r>
      <w:r w:rsidR="00727100">
        <w:rPr>
          <w:szCs w:val="26"/>
        </w:rPr>
        <w:t xml:space="preserve">Điều dưỡng </w:t>
      </w:r>
      <w:r>
        <w:rPr>
          <w:szCs w:val="26"/>
        </w:rPr>
        <w:t xml:space="preserve">Khóa </w:t>
      </w:r>
      <w:r w:rsidR="00B76000">
        <w:rPr>
          <w:szCs w:val="26"/>
        </w:rPr>
        <w:t>44</w:t>
      </w:r>
      <w:r w:rsidR="00727100">
        <w:rPr>
          <w:szCs w:val="26"/>
        </w:rPr>
        <w:t>.</w:t>
      </w:r>
      <w:r w:rsidR="00607D27">
        <w:rPr>
          <w:szCs w:val="26"/>
        </w:rPr>
        <w:t xml:space="preserve"> </w:t>
      </w:r>
      <w:r>
        <w:rPr>
          <w:szCs w:val="26"/>
        </w:rPr>
        <w:t xml:space="preserve">Khoa Điều dưỡng </w:t>
      </w:r>
      <w:r w:rsidR="00B76000">
        <w:rPr>
          <w:szCs w:val="26"/>
        </w:rPr>
        <w:t>- KTYH</w:t>
      </w:r>
      <w:r>
        <w:rPr>
          <w:szCs w:val="26"/>
        </w:rPr>
        <w:t xml:space="preserve"> </w:t>
      </w:r>
      <w:r w:rsidR="006478CE">
        <w:rPr>
          <w:szCs w:val="26"/>
        </w:rPr>
        <w:t>kính</w:t>
      </w:r>
      <w:r w:rsidRPr="00CA1884">
        <w:rPr>
          <w:szCs w:val="26"/>
        </w:rPr>
        <w:t xml:space="preserve"> gửi đế</w:t>
      </w:r>
      <w:r w:rsidR="00727100">
        <w:rPr>
          <w:szCs w:val="26"/>
        </w:rPr>
        <w:t xml:space="preserve">n </w:t>
      </w:r>
      <w:r w:rsidR="00E21F7E">
        <w:rPr>
          <w:szCs w:val="26"/>
        </w:rPr>
        <w:t>B</w:t>
      </w:r>
      <w:r w:rsidR="006478CE">
        <w:rPr>
          <w:szCs w:val="26"/>
        </w:rPr>
        <w:t>ệnh viện</w:t>
      </w:r>
      <w:r w:rsidR="00727100">
        <w:rPr>
          <w:szCs w:val="26"/>
        </w:rPr>
        <w:t xml:space="preserve"> Trường ĐHYD Cần Thơ</w:t>
      </w:r>
      <w:r w:rsidR="00E21F7E">
        <w:rPr>
          <w:szCs w:val="26"/>
        </w:rPr>
        <w:t>, K</w:t>
      </w:r>
      <w:r w:rsidR="00727100">
        <w:rPr>
          <w:szCs w:val="26"/>
        </w:rPr>
        <w:t>hoa Kiểm soát nhiễm khuẩn</w:t>
      </w:r>
      <w:r w:rsidR="00E21F7E">
        <w:rPr>
          <w:szCs w:val="26"/>
        </w:rPr>
        <w:t xml:space="preserve"> và</w:t>
      </w:r>
      <w:r>
        <w:rPr>
          <w:szCs w:val="26"/>
        </w:rPr>
        <w:t xml:space="preserve"> </w:t>
      </w:r>
      <w:r w:rsidR="006478CE">
        <w:rPr>
          <w:szCs w:val="26"/>
        </w:rPr>
        <w:t>p</w:t>
      </w:r>
      <w:r>
        <w:rPr>
          <w:szCs w:val="26"/>
        </w:rPr>
        <w:t xml:space="preserve">hòng Đào tạo </w:t>
      </w:r>
      <w:r w:rsidR="006478CE">
        <w:rPr>
          <w:szCs w:val="26"/>
        </w:rPr>
        <w:t>đ</w:t>
      </w:r>
      <w:r>
        <w:rPr>
          <w:szCs w:val="26"/>
        </w:rPr>
        <w:t xml:space="preserve">ại học </w:t>
      </w:r>
      <w:r w:rsidRPr="00CA1884">
        <w:rPr>
          <w:szCs w:val="26"/>
        </w:rPr>
        <w:t>kế hoạch thực tậ</w:t>
      </w:r>
      <w:r>
        <w:rPr>
          <w:szCs w:val="26"/>
        </w:rPr>
        <w:t xml:space="preserve">p bệnh viện </w:t>
      </w:r>
      <w:r w:rsidRPr="00CA1884">
        <w:rPr>
          <w:szCs w:val="26"/>
        </w:rPr>
        <w:t>cụ thể như sau:</w:t>
      </w:r>
    </w:p>
    <w:p w14:paraId="6DD2A5F7" w14:textId="77777777" w:rsidR="00543C3A" w:rsidRPr="00543C3A" w:rsidRDefault="00543C3A" w:rsidP="00543C3A">
      <w:pPr>
        <w:rPr>
          <w:b/>
          <w:szCs w:val="26"/>
        </w:rPr>
      </w:pPr>
      <w:r w:rsidRPr="00543C3A">
        <w:rPr>
          <w:b/>
          <w:szCs w:val="26"/>
        </w:rPr>
        <w:t>1. Tên học phần</w:t>
      </w:r>
    </w:p>
    <w:p w14:paraId="4535D40A" w14:textId="55F28B81" w:rsidR="00543C3A" w:rsidRPr="006478CE" w:rsidRDefault="00543C3A" w:rsidP="00727100">
      <w:pPr>
        <w:rPr>
          <w:spacing w:val="-8"/>
          <w:szCs w:val="26"/>
        </w:rPr>
      </w:pPr>
      <w:r>
        <w:rPr>
          <w:szCs w:val="26"/>
        </w:rPr>
        <w:tab/>
      </w:r>
      <w:r w:rsidRPr="006478CE">
        <w:rPr>
          <w:spacing w:val="-8"/>
          <w:szCs w:val="26"/>
        </w:rPr>
        <w:t xml:space="preserve">- </w:t>
      </w:r>
      <w:r w:rsidR="00727100" w:rsidRPr="006478CE">
        <w:rPr>
          <w:spacing w:val="-8"/>
          <w:szCs w:val="26"/>
        </w:rPr>
        <w:t>Kiểm soát nhiễm khuẩn trong thực hành điều dưỡng</w:t>
      </w:r>
      <w:r w:rsidR="006478CE" w:rsidRPr="006478CE">
        <w:rPr>
          <w:spacing w:val="-8"/>
          <w:szCs w:val="26"/>
        </w:rPr>
        <w:t xml:space="preserve"> (1 TC thực hành/45 tiết/2 tuần).</w:t>
      </w:r>
    </w:p>
    <w:p w14:paraId="3D145F45" w14:textId="77777777" w:rsidR="00727100" w:rsidRPr="00727100" w:rsidRDefault="00727100" w:rsidP="00727100">
      <w:pPr>
        <w:rPr>
          <w:b/>
          <w:szCs w:val="26"/>
        </w:rPr>
      </w:pPr>
      <w:r w:rsidRPr="00727100">
        <w:rPr>
          <w:b/>
          <w:szCs w:val="26"/>
        </w:rPr>
        <w:t>2. Đối tượng sinh viên</w:t>
      </w:r>
    </w:p>
    <w:p w14:paraId="5197B986" w14:textId="7F335BED" w:rsidR="00727100" w:rsidRDefault="00727100" w:rsidP="00727100">
      <w:pPr>
        <w:rPr>
          <w:szCs w:val="26"/>
        </w:rPr>
      </w:pPr>
      <w:r>
        <w:rPr>
          <w:szCs w:val="26"/>
        </w:rPr>
        <w:tab/>
        <w:t>- Lớp Cử nhân Điều dưỡng Khóa 4</w:t>
      </w:r>
      <w:r w:rsidR="00661E6A">
        <w:rPr>
          <w:szCs w:val="26"/>
        </w:rPr>
        <w:t xml:space="preserve">4 </w:t>
      </w:r>
      <w:r>
        <w:rPr>
          <w:szCs w:val="26"/>
        </w:rPr>
        <w:t xml:space="preserve">(năm thứ 3) </w:t>
      </w:r>
      <w:r w:rsidR="006478CE">
        <w:rPr>
          <w:szCs w:val="26"/>
        </w:rPr>
        <w:t>-</w:t>
      </w:r>
      <w:r>
        <w:rPr>
          <w:szCs w:val="26"/>
        </w:rPr>
        <w:t xml:space="preserve"> </w:t>
      </w:r>
      <w:r w:rsidR="006478CE">
        <w:rPr>
          <w:szCs w:val="26"/>
        </w:rPr>
        <w:t>75</w:t>
      </w:r>
      <w:r>
        <w:rPr>
          <w:szCs w:val="26"/>
        </w:rPr>
        <w:t xml:space="preserve"> sinh viên.</w:t>
      </w:r>
    </w:p>
    <w:p w14:paraId="44B53341" w14:textId="77777777" w:rsidR="00543C3A" w:rsidRPr="004C58E0" w:rsidRDefault="00727100" w:rsidP="00543C3A">
      <w:pPr>
        <w:rPr>
          <w:b/>
          <w:szCs w:val="26"/>
        </w:rPr>
      </w:pPr>
      <w:r>
        <w:rPr>
          <w:b/>
          <w:szCs w:val="26"/>
        </w:rPr>
        <w:t>3</w:t>
      </w:r>
      <w:r w:rsidR="00543C3A" w:rsidRPr="004C58E0">
        <w:rPr>
          <w:b/>
          <w:szCs w:val="26"/>
        </w:rPr>
        <w:t>. Địa điểm thực tập</w:t>
      </w:r>
    </w:p>
    <w:p w14:paraId="767C1BD4" w14:textId="753F7EE6" w:rsidR="00543C3A" w:rsidRDefault="00727100" w:rsidP="00543C3A">
      <w:pPr>
        <w:rPr>
          <w:szCs w:val="26"/>
        </w:rPr>
      </w:pPr>
      <w:r>
        <w:rPr>
          <w:szCs w:val="26"/>
        </w:rPr>
        <w:tab/>
        <w:t>- Khoa Kiểm soát nhiễm khuẩn</w:t>
      </w:r>
      <w:r w:rsidR="006478CE">
        <w:rPr>
          <w:szCs w:val="26"/>
        </w:rPr>
        <w:t xml:space="preserve">, </w:t>
      </w:r>
      <w:r w:rsidR="00E21F7E">
        <w:rPr>
          <w:szCs w:val="26"/>
        </w:rPr>
        <w:t>B</w:t>
      </w:r>
      <w:r>
        <w:rPr>
          <w:szCs w:val="26"/>
        </w:rPr>
        <w:t>ệnh viện Trường Đại học Y Dược Cần Thơ.</w:t>
      </w:r>
    </w:p>
    <w:p w14:paraId="2E58C542" w14:textId="734511FC" w:rsidR="006478CE" w:rsidRDefault="006478CE" w:rsidP="00543C3A">
      <w:pPr>
        <w:rPr>
          <w:szCs w:val="26"/>
        </w:rPr>
      </w:pPr>
      <w:r>
        <w:rPr>
          <w:szCs w:val="26"/>
        </w:rPr>
        <w:tab/>
        <w:t>- Bộ môn Xét nghiệm, Khoa Điều dưỡng - KTYH.</w:t>
      </w:r>
    </w:p>
    <w:p w14:paraId="34945CA4" w14:textId="0C2DD0FD" w:rsidR="00241E3B" w:rsidRDefault="009A0E6F" w:rsidP="004C58E0">
      <w:pPr>
        <w:rPr>
          <w:b/>
          <w:szCs w:val="26"/>
        </w:rPr>
      </w:pPr>
      <w:r>
        <w:rPr>
          <w:b/>
          <w:szCs w:val="26"/>
        </w:rPr>
        <w:t>4</w:t>
      </w:r>
      <w:r w:rsidR="00241E3B" w:rsidRPr="00241E3B">
        <w:rPr>
          <w:b/>
          <w:szCs w:val="26"/>
        </w:rPr>
        <w:t>. Thời gian thực tập</w:t>
      </w:r>
    </w:p>
    <w:p w14:paraId="112CEDF6" w14:textId="71EACB81" w:rsidR="009A0E6F" w:rsidRDefault="00241E3B" w:rsidP="004C58E0">
      <w:pPr>
        <w:rPr>
          <w:szCs w:val="26"/>
        </w:rPr>
      </w:pPr>
      <w:r>
        <w:rPr>
          <w:szCs w:val="26"/>
        </w:rPr>
        <w:tab/>
      </w:r>
      <w:r w:rsidR="009A0E6F">
        <w:rPr>
          <w:szCs w:val="26"/>
        </w:rPr>
        <w:t>- Lớp 75 sinh viên được chia thành 3 nhóm  (#25 SV/nhóm).</w:t>
      </w:r>
    </w:p>
    <w:p w14:paraId="3AB2CF61" w14:textId="18D7554B" w:rsidR="00241E3B" w:rsidRDefault="00241E3B" w:rsidP="009A0E6F">
      <w:pPr>
        <w:ind w:firstLine="720"/>
        <w:rPr>
          <w:szCs w:val="26"/>
        </w:rPr>
      </w:pPr>
      <w:r w:rsidRPr="00B85D68">
        <w:rPr>
          <w:szCs w:val="26"/>
        </w:rPr>
        <w:t>- Các nhóm thực tập và</w:t>
      </w:r>
      <w:r w:rsidR="00CA14CE" w:rsidRPr="00B85D68">
        <w:rPr>
          <w:szCs w:val="26"/>
        </w:rPr>
        <w:t>o</w:t>
      </w:r>
      <w:r w:rsidRPr="00B85D68">
        <w:rPr>
          <w:szCs w:val="26"/>
        </w:rPr>
        <w:t xml:space="preserve"> buổi sáng</w:t>
      </w:r>
      <w:r w:rsidR="00C455E1" w:rsidRPr="00B85D68">
        <w:rPr>
          <w:szCs w:val="26"/>
        </w:rPr>
        <w:t>,</w:t>
      </w:r>
      <w:r w:rsidRPr="00B85D68">
        <w:rPr>
          <w:szCs w:val="26"/>
        </w:rPr>
        <w:t xml:space="preserve"> </w:t>
      </w:r>
      <w:r w:rsidR="00C455E1" w:rsidRPr="00B85D68">
        <w:rPr>
          <w:szCs w:val="26"/>
        </w:rPr>
        <w:t xml:space="preserve">từ thứ 2 đến thứ 6 hằng tuần. </w:t>
      </w:r>
    </w:p>
    <w:p w14:paraId="78CA80DF" w14:textId="746FCB1D" w:rsidR="00C455E1" w:rsidRDefault="00241E3B" w:rsidP="00B342F5">
      <w:pPr>
        <w:ind w:firstLine="720"/>
        <w:rPr>
          <w:szCs w:val="26"/>
        </w:rPr>
      </w:pPr>
      <w:r>
        <w:rPr>
          <w:szCs w:val="26"/>
        </w:rPr>
        <w:t>- Thời gian thực tập</w:t>
      </w:r>
      <w:r w:rsidR="009A0E6F">
        <w:rPr>
          <w:szCs w:val="26"/>
        </w:rPr>
        <w:t xml:space="preserve"> được chia thành 3 đợt cho 3 nhóm, </w:t>
      </w:r>
      <w:r w:rsidR="00B342F5">
        <w:rPr>
          <w:szCs w:val="26"/>
        </w:rPr>
        <w:t>cụ thể:</w:t>
      </w:r>
    </w:p>
    <w:p w14:paraId="0BBED38A" w14:textId="57A23252" w:rsidR="00B342F5" w:rsidRDefault="00B342F5" w:rsidP="009A0E6F">
      <w:pPr>
        <w:ind w:left="720" w:firstLine="720"/>
      </w:pPr>
      <w:r w:rsidRPr="00B342F5">
        <w:rPr>
          <w:szCs w:val="26"/>
        </w:rPr>
        <w:t xml:space="preserve">+ </w:t>
      </w:r>
      <w:r>
        <w:rPr>
          <w:szCs w:val="26"/>
        </w:rPr>
        <w:t>N</w:t>
      </w:r>
      <w:r>
        <w:t xml:space="preserve">hóm 1: </w:t>
      </w:r>
      <w:r w:rsidR="009A0E6F" w:rsidRPr="0048475D">
        <w:rPr>
          <w:b/>
          <w:bCs/>
          <w:i/>
          <w:iCs/>
        </w:rPr>
        <w:t>05</w:t>
      </w:r>
      <w:r w:rsidR="00CA6084" w:rsidRPr="0048475D">
        <w:rPr>
          <w:b/>
          <w:bCs/>
          <w:i/>
          <w:iCs/>
        </w:rPr>
        <w:t>/10/</w:t>
      </w:r>
      <w:r w:rsidR="009A0E6F" w:rsidRPr="0048475D">
        <w:rPr>
          <w:b/>
          <w:bCs/>
          <w:i/>
          <w:iCs/>
        </w:rPr>
        <w:t>2020</w:t>
      </w:r>
      <w:r w:rsidR="0048475D">
        <w:rPr>
          <w:b/>
          <w:bCs/>
          <w:i/>
          <w:iCs/>
        </w:rPr>
        <w:t>-</w:t>
      </w:r>
      <w:r w:rsidR="00CA6084" w:rsidRPr="0048475D">
        <w:rPr>
          <w:b/>
          <w:bCs/>
          <w:i/>
          <w:iCs/>
        </w:rPr>
        <w:t xml:space="preserve"> </w:t>
      </w:r>
      <w:r w:rsidR="009A0E6F" w:rsidRPr="0048475D">
        <w:rPr>
          <w:b/>
          <w:bCs/>
          <w:i/>
          <w:iCs/>
        </w:rPr>
        <w:t>17</w:t>
      </w:r>
      <w:r w:rsidRPr="0048475D">
        <w:rPr>
          <w:b/>
          <w:bCs/>
          <w:i/>
          <w:iCs/>
        </w:rPr>
        <w:t>/10/</w:t>
      </w:r>
      <w:r w:rsidR="009A0E6F" w:rsidRPr="0048475D">
        <w:rPr>
          <w:b/>
          <w:bCs/>
          <w:i/>
          <w:iCs/>
        </w:rPr>
        <w:t>2020</w:t>
      </w:r>
      <w:r>
        <w:t>.</w:t>
      </w:r>
    </w:p>
    <w:p w14:paraId="32C61798" w14:textId="08829943" w:rsidR="00B342F5" w:rsidRPr="00B342F5" w:rsidRDefault="00B342F5" w:rsidP="009A0E6F">
      <w:pPr>
        <w:ind w:left="720" w:firstLine="720"/>
      </w:pPr>
      <w:r w:rsidRPr="00B342F5">
        <w:rPr>
          <w:szCs w:val="26"/>
        </w:rPr>
        <w:t xml:space="preserve">+ </w:t>
      </w:r>
      <w:r>
        <w:rPr>
          <w:szCs w:val="26"/>
        </w:rPr>
        <w:t xml:space="preserve">Nhóm 2: </w:t>
      </w:r>
      <w:r w:rsidR="009A0E6F" w:rsidRPr="0048475D">
        <w:rPr>
          <w:b/>
          <w:bCs/>
          <w:i/>
          <w:iCs/>
        </w:rPr>
        <w:t>02</w:t>
      </w:r>
      <w:r w:rsidR="00CA6084" w:rsidRPr="0048475D">
        <w:rPr>
          <w:b/>
          <w:bCs/>
          <w:i/>
          <w:iCs/>
        </w:rPr>
        <w:t>/</w:t>
      </w:r>
      <w:r w:rsidR="009A0E6F" w:rsidRPr="0048475D">
        <w:rPr>
          <w:b/>
          <w:bCs/>
          <w:i/>
          <w:iCs/>
        </w:rPr>
        <w:t>11</w:t>
      </w:r>
      <w:r w:rsidR="00CA6084" w:rsidRPr="0048475D">
        <w:rPr>
          <w:b/>
          <w:bCs/>
          <w:i/>
          <w:iCs/>
        </w:rPr>
        <w:t>/</w:t>
      </w:r>
      <w:r w:rsidR="0048475D" w:rsidRPr="0048475D">
        <w:rPr>
          <w:b/>
          <w:bCs/>
          <w:i/>
          <w:iCs/>
        </w:rPr>
        <w:t>2020</w:t>
      </w:r>
      <w:r w:rsidR="00CA6084" w:rsidRPr="0048475D">
        <w:rPr>
          <w:b/>
          <w:bCs/>
          <w:i/>
          <w:iCs/>
        </w:rPr>
        <w:t xml:space="preserve"> </w:t>
      </w:r>
      <w:r w:rsidR="0048475D">
        <w:rPr>
          <w:b/>
          <w:bCs/>
          <w:i/>
          <w:iCs/>
        </w:rPr>
        <w:t>-</w:t>
      </w:r>
      <w:r w:rsidR="00CA6084" w:rsidRPr="0048475D">
        <w:rPr>
          <w:b/>
          <w:bCs/>
          <w:i/>
          <w:iCs/>
        </w:rPr>
        <w:t xml:space="preserve"> </w:t>
      </w:r>
      <w:r w:rsidR="009A0E6F" w:rsidRPr="0048475D">
        <w:rPr>
          <w:b/>
          <w:bCs/>
          <w:i/>
          <w:iCs/>
        </w:rPr>
        <w:t>14</w:t>
      </w:r>
      <w:r w:rsidRPr="0048475D">
        <w:rPr>
          <w:b/>
          <w:bCs/>
          <w:i/>
          <w:iCs/>
        </w:rPr>
        <w:t>/11/</w:t>
      </w:r>
      <w:r w:rsidR="009A0E6F" w:rsidRPr="0048475D">
        <w:rPr>
          <w:b/>
          <w:bCs/>
          <w:i/>
          <w:iCs/>
        </w:rPr>
        <w:t>2020</w:t>
      </w:r>
      <w:r>
        <w:t>.</w:t>
      </w:r>
    </w:p>
    <w:p w14:paraId="7484007A" w14:textId="113E61A5" w:rsidR="00B342F5" w:rsidRPr="00B342F5" w:rsidRDefault="00B342F5" w:rsidP="009A0E6F">
      <w:pPr>
        <w:ind w:left="720" w:firstLine="720"/>
      </w:pPr>
      <w:r w:rsidRPr="00B342F5">
        <w:t xml:space="preserve">+ </w:t>
      </w:r>
      <w:r>
        <w:t xml:space="preserve">Nhóm 3: </w:t>
      </w:r>
      <w:r w:rsidR="0048475D" w:rsidRPr="0048475D">
        <w:rPr>
          <w:b/>
          <w:bCs/>
          <w:i/>
          <w:iCs/>
        </w:rPr>
        <w:t>30</w:t>
      </w:r>
      <w:r w:rsidR="00CA6084" w:rsidRPr="0048475D">
        <w:rPr>
          <w:b/>
          <w:bCs/>
          <w:i/>
          <w:iCs/>
        </w:rPr>
        <w:t>/11/</w:t>
      </w:r>
      <w:r w:rsidR="0048475D" w:rsidRPr="0048475D">
        <w:rPr>
          <w:b/>
          <w:bCs/>
          <w:i/>
          <w:iCs/>
        </w:rPr>
        <w:t>2020</w:t>
      </w:r>
      <w:r w:rsidR="00CA6084" w:rsidRPr="0048475D">
        <w:rPr>
          <w:b/>
          <w:bCs/>
          <w:i/>
          <w:iCs/>
        </w:rPr>
        <w:t xml:space="preserve"> </w:t>
      </w:r>
      <w:r w:rsidR="0048475D">
        <w:rPr>
          <w:b/>
          <w:bCs/>
          <w:i/>
          <w:iCs/>
        </w:rPr>
        <w:t>-</w:t>
      </w:r>
      <w:r w:rsidR="00CA6084" w:rsidRPr="0048475D">
        <w:rPr>
          <w:b/>
          <w:bCs/>
          <w:i/>
          <w:iCs/>
        </w:rPr>
        <w:t xml:space="preserve"> </w:t>
      </w:r>
      <w:r w:rsidR="0048475D" w:rsidRPr="0048475D">
        <w:rPr>
          <w:b/>
          <w:bCs/>
          <w:i/>
          <w:iCs/>
        </w:rPr>
        <w:t>12</w:t>
      </w:r>
      <w:r w:rsidRPr="0048475D">
        <w:rPr>
          <w:b/>
          <w:bCs/>
          <w:i/>
          <w:iCs/>
        </w:rPr>
        <w:t>/12/</w:t>
      </w:r>
      <w:r w:rsidR="0048475D" w:rsidRPr="0048475D">
        <w:rPr>
          <w:b/>
          <w:bCs/>
          <w:i/>
          <w:iCs/>
        </w:rPr>
        <w:t>2020</w:t>
      </w:r>
      <w:r>
        <w:t>.</w:t>
      </w:r>
    </w:p>
    <w:p w14:paraId="21F6CAC8" w14:textId="77777777" w:rsidR="00730395" w:rsidRDefault="00730395" w:rsidP="00C455E1">
      <w:pPr>
        <w:spacing w:after="0"/>
        <w:rPr>
          <w:b/>
          <w:szCs w:val="26"/>
        </w:rPr>
      </w:pPr>
    </w:p>
    <w:p w14:paraId="63E0A0E7" w14:textId="3A5675ED" w:rsidR="00E21F7E" w:rsidRDefault="0048475D" w:rsidP="00C455E1">
      <w:pPr>
        <w:spacing w:after="0"/>
        <w:rPr>
          <w:b/>
          <w:szCs w:val="26"/>
        </w:rPr>
      </w:pPr>
      <w:r>
        <w:rPr>
          <w:b/>
          <w:szCs w:val="26"/>
        </w:rPr>
        <w:lastRenderedPageBreak/>
        <w:t>5</w:t>
      </w:r>
      <w:r w:rsidR="00D861B7">
        <w:rPr>
          <w:b/>
          <w:szCs w:val="26"/>
        </w:rPr>
        <w:t xml:space="preserve">. </w:t>
      </w:r>
      <w:r w:rsidR="00B85D68">
        <w:rPr>
          <w:b/>
          <w:szCs w:val="26"/>
        </w:rPr>
        <w:t>Nội dung học tập</w:t>
      </w:r>
    </w:p>
    <w:p w14:paraId="4DBAF887" w14:textId="0CF91C9B" w:rsidR="00E21F7E" w:rsidRDefault="00E21F7E" w:rsidP="00C455E1">
      <w:pPr>
        <w:spacing w:after="0"/>
        <w:rPr>
          <w:b/>
          <w:szCs w:val="26"/>
        </w:rPr>
      </w:pPr>
      <w:r>
        <w:rPr>
          <w:b/>
          <w:szCs w:val="26"/>
        </w:rPr>
        <w:t>5.1. Căn cứ thực hiện</w:t>
      </w:r>
    </w:p>
    <w:p w14:paraId="4BCB22ED" w14:textId="6EFD1080" w:rsidR="00E21F7E" w:rsidRDefault="00E21F7E" w:rsidP="00C455E1">
      <w:pPr>
        <w:spacing w:after="0"/>
        <w:rPr>
          <w:bCs/>
          <w:szCs w:val="26"/>
        </w:rPr>
      </w:pPr>
      <w:r>
        <w:rPr>
          <w:bCs/>
          <w:szCs w:val="26"/>
        </w:rPr>
        <w:tab/>
        <w:t xml:space="preserve">- </w:t>
      </w:r>
      <w:r w:rsidR="00481DA5">
        <w:rPr>
          <w:bCs/>
          <w:szCs w:val="26"/>
        </w:rPr>
        <w:t xml:space="preserve">Đề cương chi tiết học phần </w:t>
      </w:r>
      <w:r w:rsidR="00481DA5" w:rsidRPr="00481DA5">
        <w:rPr>
          <w:bCs/>
          <w:szCs w:val="26"/>
        </w:rPr>
        <w:t>Kiểm soát nhiễm khuẩn trong thực hành điều dưỡng</w:t>
      </w:r>
      <w:r w:rsidR="00481DA5">
        <w:rPr>
          <w:bCs/>
          <w:szCs w:val="26"/>
        </w:rPr>
        <w:t>.</w:t>
      </w:r>
    </w:p>
    <w:p w14:paraId="00C88051" w14:textId="26EF612B" w:rsidR="00481DA5" w:rsidRPr="00E21F7E" w:rsidRDefault="00481DA5" w:rsidP="00481DA5">
      <w:pPr>
        <w:spacing w:after="0"/>
        <w:ind w:firstLine="720"/>
        <w:rPr>
          <w:bCs/>
          <w:szCs w:val="26"/>
        </w:rPr>
      </w:pPr>
      <w:r>
        <w:rPr>
          <w:bCs/>
          <w:szCs w:val="26"/>
        </w:rPr>
        <w:t>- Giáo trình: Kiểm soát nhiễm khuẩn bệnh viện (Bộ môn Xét nghiệm, Trường Đại học Y Dược Cần Thơ, 2020).</w:t>
      </w:r>
    </w:p>
    <w:p w14:paraId="728AA4DC" w14:textId="09580BBD" w:rsidR="00E21F7E" w:rsidRDefault="00E21F7E" w:rsidP="00E21F7E">
      <w:pPr>
        <w:spacing w:after="0"/>
        <w:rPr>
          <w:b/>
          <w:szCs w:val="26"/>
        </w:rPr>
      </w:pPr>
      <w:r>
        <w:rPr>
          <w:b/>
          <w:szCs w:val="26"/>
        </w:rPr>
        <w:t xml:space="preserve">5.2. </w:t>
      </w:r>
      <w:r w:rsidR="00730395">
        <w:rPr>
          <w:b/>
          <w:szCs w:val="26"/>
        </w:rPr>
        <w:t>Nội dung phân giảng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6092"/>
        <w:gridCol w:w="709"/>
        <w:gridCol w:w="1836"/>
      </w:tblGrid>
      <w:tr w:rsidR="00730395" w:rsidRPr="00730395" w14:paraId="5CDD1D17" w14:textId="77777777" w:rsidTr="008F4D15">
        <w:tc>
          <w:tcPr>
            <w:tcW w:w="708" w:type="dxa"/>
            <w:vAlign w:val="center"/>
          </w:tcPr>
          <w:p w14:paraId="67A82CAD" w14:textId="47761597" w:rsidR="00730395" w:rsidRPr="00730395" w:rsidRDefault="00730395" w:rsidP="00730395">
            <w:pPr>
              <w:spacing w:line="276" w:lineRule="auto"/>
              <w:jc w:val="center"/>
              <w:rPr>
                <w:b/>
                <w:szCs w:val="26"/>
              </w:rPr>
            </w:pPr>
            <w:r w:rsidRPr="00730395">
              <w:rPr>
                <w:b/>
                <w:szCs w:val="26"/>
              </w:rPr>
              <w:t>STT</w:t>
            </w:r>
          </w:p>
        </w:tc>
        <w:tc>
          <w:tcPr>
            <w:tcW w:w="6092" w:type="dxa"/>
            <w:vAlign w:val="center"/>
          </w:tcPr>
          <w:p w14:paraId="39C6CC94" w14:textId="6FB1A500" w:rsidR="00730395" w:rsidRPr="00730395" w:rsidRDefault="00730395" w:rsidP="00730395">
            <w:pPr>
              <w:spacing w:line="276" w:lineRule="auto"/>
              <w:jc w:val="center"/>
              <w:rPr>
                <w:b/>
                <w:szCs w:val="26"/>
              </w:rPr>
            </w:pPr>
            <w:r w:rsidRPr="00730395">
              <w:rPr>
                <w:b/>
                <w:szCs w:val="26"/>
              </w:rPr>
              <w:t>Nội dung</w:t>
            </w:r>
            <w:r>
              <w:rPr>
                <w:b/>
                <w:szCs w:val="26"/>
              </w:rPr>
              <w:t xml:space="preserve"> thực tập</w:t>
            </w:r>
          </w:p>
        </w:tc>
        <w:tc>
          <w:tcPr>
            <w:tcW w:w="709" w:type="dxa"/>
            <w:vAlign w:val="center"/>
          </w:tcPr>
          <w:p w14:paraId="7E3DF2A0" w14:textId="48D5B96B" w:rsidR="00730395" w:rsidRPr="00730395" w:rsidRDefault="00730395" w:rsidP="00730395">
            <w:pPr>
              <w:spacing w:line="276" w:lineRule="auto"/>
              <w:jc w:val="center"/>
              <w:rPr>
                <w:b/>
                <w:szCs w:val="26"/>
              </w:rPr>
            </w:pPr>
            <w:r w:rsidRPr="00730395">
              <w:rPr>
                <w:b/>
                <w:szCs w:val="26"/>
              </w:rPr>
              <w:t>Số tiết</w:t>
            </w:r>
          </w:p>
        </w:tc>
        <w:tc>
          <w:tcPr>
            <w:tcW w:w="1836" w:type="dxa"/>
            <w:vAlign w:val="center"/>
          </w:tcPr>
          <w:p w14:paraId="2991E3CE" w14:textId="58E89FEE" w:rsidR="00730395" w:rsidRPr="00730395" w:rsidRDefault="00730395" w:rsidP="00730395">
            <w:pPr>
              <w:spacing w:line="276" w:lineRule="auto"/>
              <w:jc w:val="center"/>
              <w:rPr>
                <w:b/>
                <w:szCs w:val="26"/>
              </w:rPr>
            </w:pPr>
            <w:r w:rsidRPr="00730395">
              <w:rPr>
                <w:b/>
                <w:szCs w:val="26"/>
              </w:rPr>
              <w:t>Giảng viên</w:t>
            </w:r>
          </w:p>
        </w:tc>
      </w:tr>
      <w:tr w:rsidR="008F4D15" w:rsidRPr="00730395" w14:paraId="58F019D5" w14:textId="77777777" w:rsidTr="008F4D15">
        <w:tc>
          <w:tcPr>
            <w:tcW w:w="708" w:type="dxa"/>
            <w:vAlign w:val="center"/>
          </w:tcPr>
          <w:p w14:paraId="29B1F198" w14:textId="705A9B9D" w:rsidR="008F4D15" w:rsidRPr="00730395" w:rsidRDefault="008F4D15" w:rsidP="008F4D15">
            <w:pPr>
              <w:spacing w:line="276" w:lineRule="auto"/>
              <w:jc w:val="center"/>
              <w:rPr>
                <w:b/>
                <w:szCs w:val="26"/>
              </w:rPr>
            </w:pPr>
            <w:r w:rsidRPr="00730395">
              <w:rPr>
                <w:b/>
                <w:szCs w:val="26"/>
              </w:rPr>
              <w:t>1</w:t>
            </w:r>
          </w:p>
        </w:tc>
        <w:tc>
          <w:tcPr>
            <w:tcW w:w="6092" w:type="dxa"/>
            <w:vAlign w:val="center"/>
          </w:tcPr>
          <w:p w14:paraId="2A8E1FD3" w14:textId="039E5E35" w:rsidR="008F4D15" w:rsidRPr="00730395" w:rsidRDefault="008F4D15" w:rsidP="008F4D15">
            <w:pPr>
              <w:spacing w:line="276" w:lineRule="auto"/>
              <w:rPr>
                <w:b/>
                <w:szCs w:val="26"/>
              </w:rPr>
            </w:pPr>
            <w:r w:rsidRPr="005116E0">
              <w:rPr>
                <w:bCs/>
                <w:color w:val="000000"/>
              </w:rPr>
              <w:t>Thực hành vệ sinh tay trong các cơ sở khám, chữa bện</w:t>
            </w:r>
            <w:r>
              <w:rPr>
                <w:bCs/>
                <w:color w:val="000000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66326E" w14:textId="5CF96C18" w:rsidR="008F4D15" w:rsidRPr="0086741A" w:rsidRDefault="008F4D15" w:rsidP="008F4D15">
            <w:pPr>
              <w:spacing w:line="276" w:lineRule="auto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5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6A9535D" w14:textId="6196328E" w:rsidR="008F4D15" w:rsidRPr="00730395" w:rsidRDefault="008F4D15" w:rsidP="008F4D15">
            <w:pPr>
              <w:spacing w:line="276" w:lineRule="auto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Ths. Hồng</w:t>
            </w:r>
          </w:p>
        </w:tc>
      </w:tr>
      <w:tr w:rsidR="008F4D15" w:rsidRPr="00730395" w14:paraId="08DE9FCF" w14:textId="77777777" w:rsidTr="008F4D15">
        <w:tc>
          <w:tcPr>
            <w:tcW w:w="708" w:type="dxa"/>
            <w:vAlign w:val="center"/>
          </w:tcPr>
          <w:p w14:paraId="0E1BF4BF" w14:textId="5F10D470" w:rsidR="008F4D15" w:rsidRPr="00730395" w:rsidRDefault="008F4D15" w:rsidP="008F4D15">
            <w:pPr>
              <w:spacing w:line="276" w:lineRule="auto"/>
              <w:jc w:val="center"/>
              <w:rPr>
                <w:b/>
                <w:szCs w:val="26"/>
              </w:rPr>
            </w:pPr>
            <w:r w:rsidRPr="00730395">
              <w:rPr>
                <w:b/>
                <w:szCs w:val="26"/>
              </w:rPr>
              <w:t>2</w:t>
            </w:r>
          </w:p>
        </w:tc>
        <w:tc>
          <w:tcPr>
            <w:tcW w:w="6092" w:type="dxa"/>
            <w:vAlign w:val="center"/>
          </w:tcPr>
          <w:p w14:paraId="6188FA3C" w14:textId="6D90D298" w:rsidR="008F4D15" w:rsidRPr="00730395" w:rsidRDefault="008F4D15" w:rsidP="008F4D15">
            <w:pPr>
              <w:spacing w:line="276" w:lineRule="auto"/>
              <w:rPr>
                <w:b/>
                <w:szCs w:val="26"/>
              </w:rPr>
            </w:pPr>
            <w:r w:rsidRPr="005116E0">
              <w:rPr>
                <w:bCs/>
                <w:color w:val="000000"/>
              </w:rPr>
              <w:t>Sử dụng phương tiện phòng hộ cá nhân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E32679" w14:textId="5A1E4CB3" w:rsidR="008F4D15" w:rsidRPr="0086741A" w:rsidRDefault="008F4D15" w:rsidP="008F4D15">
            <w:pPr>
              <w:spacing w:line="276" w:lineRule="auto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5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747CF0B" w14:textId="4F41D9BA" w:rsidR="008F4D15" w:rsidRPr="00730395" w:rsidRDefault="008F4D15" w:rsidP="008F4D15">
            <w:pPr>
              <w:spacing w:line="276" w:lineRule="auto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Ths. </w:t>
            </w:r>
            <w:r w:rsidR="006630BA">
              <w:rPr>
                <w:bCs/>
                <w:szCs w:val="26"/>
              </w:rPr>
              <w:t>Trúc</w:t>
            </w:r>
          </w:p>
        </w:tc>
      </w:tr>
      <w:tr w:rsidR="008F4D15" w:rsidRPr="00730395" w14:paraId="4D77B7E9" w14:textId="77777777" w:rsidTr="008F4D15">
        <w:tc>
          <w:tcPr>
            <w:tcW w:w="708" w:type="dxa"/>
            <w:vAlign w:val="center"/>
          </w:tcPr>
          <w:p w14:paraId="5FA56E43" w14:textId="23B2B703" w:rsidR="008F4D15" w:rsidRPr="00730395" w:rsidRDefault="008F4D15" w:rsidP="008F4D15">
            <w:pPr>
              <w:spacing w:line="276" w:lineRule="auto"/>
              <w:jc w:val="center"/>
              <w:rPr>
                <w:b/>
                <w:szCs w:val="26"/>
              </w:rPr>
            </w:pPr>
            <w:r w:rsidRPr="00730395">
              <w:rPr>
                <w:b/>
                <w:szCs w:val="26"/>
              </w:rPr>
              <w:t>3</w:t>
            </w:r>
          </w:p>
        </w:tc>
        <w:tc>
          <w:tcPr>
            <w:tcW w:w="6092" w:type="dxa"/>
            <w:vAlign w:val="center"/>
          </w:tcPr>
          <w:p w14:paraId="6883E4AB" w14:textId="67EC0C06" w:rsidR="008F4D15" w:rsidRPr="00730395" w:rsidRDefault="008F4D15" w:rsidP="008F4D15">
            <w:pPr>
              <w:spacing w:line="276" w:lineRule="auto"/>
              <w:rPr>
                <w:b/>
                <w:szCs w:val="26"/>
              </w:rPr>
            </w:pPr>
            <w:r w:rsidRPr="009A4FA2">
              <w:rPr>
                <w:bCs/>
                <w:color w:val="000000"/>
              </w:rPr>
              <w:t>Tiêm an toàn và phòng ngừa tổn thương do vật sắc nhọn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42B9AF" w14:textId="5DACA121" w:rsidR="008F4D15" w:rsidRPr="0086741A" w:rsidRDefault="008F4D15" w:rsidP="008F4D15">
            <w:pPr>
              <w:spacing w:line="276" w:lineRule="auto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5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CDA4AE3" w14:textId="3B263878" w:rsidR="008F4D15" w:rsidRPr="00730395" w:rsidRDefault="008F4D15" w:rsidP="008F4D15">
            <w:pPr>
              <w:spacing w:line="276" w:lineRule="auto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Ths. </w:t>
            </w:r>
            <w:r w:rsidR="006630BA">
              <w:rPr>
                <w:bCs/>
                <w:szCs w:val="26"/>
              </w:rPr>
              <w:t>Dung</w:t>
            </w:r>
          </w:p>
        </w:tc>
      </w:tr>
      <w:tr w:rsidR="008F4D15" w:rsidRPr="00730395" w14:paraId="40361E90" w14:textId="77777777" w:rsidTr="008F4D15">
        <w:tc>
          <w:tcPr>
            <w:tcW w:w="708" w:type="dxa"/>
            <w:vAlign w:val="center"/>
          </w:tcPr>
          <w:p w14:paraId="04D7507F" w14:textId="1A23BE44" w:rsidR="008F4D15" w:rsidRPr="00730395" w:rsidRDefault="008F4D15" w:rsidP="008F4D15">
            <w:pPr>
              <w:spacing w:line="276" w:lineRule="auto"/>
              <w:jc w:val="center"/>
              <w:rPr>
                <w:b/>
                <w:szCs w:val="26"/>
              </w:rPr>
            </w:pPr>
            <w:r w:rsidRPr="00730395">
              <w:rPr>
                <w:b/>
                <w:szCs w:val="26"/>
              </w:rPr>
              <w:t>4</w:t>
            </w:r>
          </w:p>
        </w:tc>
        <w:tc>
          <w:tcPr>
            <w:tcW w:w="6092" w:type="dxa"/>
            <w:vAlign w:val="center"/>
          </w:tcPr>
          <w:p w14:paraId="5337CC5C" w14:textId="6596374A" w:rsidR="008F4D15" w:rsidRPr="00730395" w:rsidRDefault="008F4D15" w:rsidP="008F4D15">
            <w:pPr>
              <w:spacing w:line="276" w:lineRule="auto"/>
              <w:rPr>
                <w:b/>
                <w:szCs w:val="26"/>
              </w:rPr>
            </w:pPr>
            <w:r w:rsidRPr="009A4FA2">
              <w:rPr>
                <w:bCs/>
                <w:color w:val="000000"/>
              </w:rPr>
              <w:t>Vệ sinh môi trường bề mặt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D9770D" w14:textId="02B12559" w:rsidR="008F4D15" w:rsidRPr="0086741A" w:rsidRDefault="006630BA" w:rsidP="008F4D15">
            <w:pPr>
              <w:spacing w:line="276" w:lineRule="auto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5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CB8FFB1" w14:textId="38E9A54B" w:rsidR="008F4D15" w:rsidRPr="00730395" w:rsidRDefault="006630BA" w:rsidP="008F4D15">
            <w:pPr>
              <w:spacing w:line="276" w:lineRule="auto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Ths.Bs. Tâm</w:t>
            </w:r>
          </w:p>
        </w:tc>
      </w:tr>
      <w:tr w:rsidR="008F4D15" w:rsidRPr="00730395" w14:paraId="0E38156C" w14:textId="77777777" w:rsidTr="008F4D15">
        <w:tc>
          <w:tcPr>
            <w:tcW w:w="708" w:type="dxa"/>
            <w:vAlign w:val="center"/>
          </w:tcPr>
          <w:p w14:paraId="30B3415E" w14:textId="0CD64D1E" w:rsidR="008F4D15" w:rsidRPr="00730395" w:rsidRDefault="008F4D15" w:rsidP="008F4D15">
            <w:pPr>
              <w:spacing w:line="276" w:lineRule="auto"/>
              <w:jc w:val="center"/>
              <w:rPr>
                <w:b/>
                <w:szCs w:val="26"/>
              </w:rPr>
            </w:pPr>
            <w:r w:rsidRPr="00730395">
              <w:rPr>
                <w:b/>
                <w:szCs w:val="26"/>
              </w:rPr>
              <w:t>5</w:t>
            </w:r>
          </w:p>
        </w:tc>
        <w:tc>
          <w:tcPr>
            <w:tcW w:w="6092" w:type="dxa"/>
            <w:vAlign w:val="center"/>
          </w:tcPr>
          <w:p w14:paraId="67DF79BB" w14:textId="4ED40E6A" w:rsidR="008F4D15" w:rsidRPr="00730395" w:rsidRDefault="008F4D15" w:rsidP="008F4D15">
            <w:pPr>
              <w:spacing w:line="276" w:lineRule="auto"/>
              <w:rPr>
                <w:b/>
                <w:szCs w:val="26"/>
              </w:rPr>
            </w:pPr>
            <w:r w:rsidRPr="009A4FA2">
              <w:rPr>
                <w:bCs/>
                <w:color w:val="000000"/>
              </w:rPr>
              <w:t>Xử lý dụng cụ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83BA9E" w14:textId="4CA9A641" w:rsidR="008F4D15" w:rsidRPr="0086741A" w:rsidRDefault="006630BA" w:rsidP="008F4D15">
            <w:pPr>
              <w:spacing w:line="276" w:lineRule="auto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10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49B206F" w14:textId="406272A5" w:rsidR="008F4D15" w:rsidRPr="00730395" w:rsidRDefault="006630BA" w:rsidP="008F4D15">
            <w:pPr>
              <w:spacing w:line="276" w:lineRule="auto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Ths.Bs. Lê</w:t>
            </w:r>
          </w:p>
        </w:tc>
      </w:tr>
      <w:tr w:rsidR="008F4D15" w:rsidRPr="00730395" w14:paraId="726E66DD" w14:textId="77777777" w:rsidTr="008F4D15">
        <w:tc>
          <w:tcPr>
            <w:tcW w:w="708" w:type="dxa"/>
            <w:vAlign w:val="center"/>
          </w:tcPr>
          <w:p w14:paraId="57460E19" w14:textId="145930C6" w:rsidR="008F4D15" w:rsidRPr="00730395" w:rsidRDefault="008F4D15" w:rsidP="008F4D15">
            <w:pPr>
              <w:spacing w:line="276" w:lineRule="auto"/>
              <w:jc w:val="center"/>
              <w:rPr>
                <w:b/>
                <w:szCs w:val="26"/>
              </w:rPr>
            </w:pPr>
            <w:r w:rsidRPr="00730395">
              <w:rPr>
                <w:b/>
                <w:szCs w:val="26"/>
              </w:rPr>
              <w:t>6</w:t>
            </w:r>
          </w:p>
        </w:tc>
        <w:tc>
          <w:tcPr>
            <w:tcW w:w="6092" w:type="dxa"/>
            <w:vAlign w:val="center"/>
          </w:tcPr>
          <w:p w14:paraId="3597B212" w14:textId="3839CE00" w:rsidR="008F4D15" w:rsidRPr="00730395" w:rsidRDefault="008F4D15" w:rsidP="008F4D15">
            <w:pPr>
              <w:spacing w:line="276" w:lineRule="auto"/>
              <w:rPr>
                <w:b/>
                <w:szCs w:val="26"/>
              </w:rPr>
            </w:pPr>
            <w:r w:rsidRPr="009A4FA2">
              <w:rPr>
                <w:bCs/>
                <w:color w:val="000000"/>
              </w:rPr>
              <w:t>Xử lý đồ vải</w:t>
            </w:r>
          </w:p>
        </w:tc>
        <w:tc>
          <w:tcPr>
            <w:tcW w:w="709" w:type="dxa"/>
            <w:vAlign w:val="center"/>
          </w:tcPr>
          <w:p w14:paraId="1BB27F95" w14:textId="575908B4" w:rsidR="008F4D15" w:rsidRPr="0086741A" w:rsidRDefault="006630BA" w:rsidP="008F4D15">
            <w:pPr>
              <w:spacing w:line="276" w:lineRule="auto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10</w:t>
            </w:r>
          </w:p>
        </w:tc>
        <w:tc>
          <w:tcPr>
            <w:tcW w:w="1836" w:type="dxa"/>
            <w:vAlign w:val="center"/>
          </w:tcPr>
          <w:p w14:paraId="29D52EBA" w14:textId="5F9E2FE3" w:rsidR="008F4D15" w:rsidRPr="00730395" w:rsidRDefault="006630BA" w:rsidP="008F4D15">
            <w:pPr>
              <w:spacing w:line="276" w:lineRule="auto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Ths.Bs. Lê</w:t>
            </w:r>
          </w:p>
        </w:tc>
      </w:tr>
      <w:tr w:rsidR="008F4D15" w:rsidRPr="00730395" w14:paraId="7EE16D65" w14:textId="77777777" w:rsidTr="008F4D15">
        <w:tc>
          <w:tcPr>
            <w:tcW w:w="708" w:type="dxa"/>
            <w:vAlign w:val="center"/>
          </w:tcPr>
          <w:p w14:paraId="5170A7E4" w14:textId="2D1E3678" w:rsidR="008F4D15" w:rsidRPr="00730395" w:rsidRDefault="008F4D15" w:rsidP="008F4D15">
            <w:pPr>
              <w:spacing w:line="276" w:lineRule="auto"/>
              <w:jc w:val="center"/>
              <w:rPr>
                <w:b/>
                <w:szCs w:val="26"/>
              </w:rPr>
            </w:pPr>
            <w:r w:rsidRPr="00730395">
              <w:rPr>
                <w:b/>
                <w:szCs w:val="26"/>
              </w:rPr>
              <w:t>7</w:t>
            </w:r>
          </w:p>
        </w:tc>
        <w:tc>
          <w:tcPr>
            <w:tcW w:w="6092" w:type="dxa"/>
            <w:vAlign w:val="center"/>
          </w:tcPr>
          <w:p w14:paraId="69E5C249" w14:textId="1CA0B982" w:rsidR="008F4D15" w:rsidRPr="00730395" w:rsidRDefault="008F4D15" w:rsidP="008F4D15">
            <w:pPr>
              <w:spacing w:line="276" w:lineRule="auto"/>
              <w:rPr>
                <w:b/>
                <w:szCs w:val="26"/>
              </w:rPr>
            </w:pPr>
            <w:r w:rsidRPr="009A4FA2">
              <w:rPr>
                <w:bCs/>
                <w:color w:val="000000"/>
              </w:rPr>
              <w:t>Xử lý chất thải y tế</w:t>
            </w:r>
          </w:p>
        </w:tc>
        <w:tc>
          <w:tcPr>
            <w:tcW w:w="709" w:type="dxa"/>
            <w:vAlign w:val="center"/>
          </w:tcPr>
          <w:p w14:paraId="00CA1309" w14:textId="44512305" w:rsidR="008F4D15" w:rsidRPr="0086741A" w:rsidRDefault="006630BA" w:rsidP="008F4D15">
            <w:pPr>
              <w:spacing w:line="276" w:lineRule="auto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5</w:t>
            </w:r>
          </w:p>
        </w:tc>
        <w:tc>
          <w:tcPr>
            <w:tcW w:w="1836" w:type="dxa"/>
            <w:vAlign w:val="center"/>
          </w:tcPr>
          <w:p w14:paraId="6348E761" w14:textId="6BE67DEB" w:rsidR="008F4D15" w:rsidRPr="00730395" w:rsidRDefault="006630BA" w:rsidP="008F4D15">
            <w:pPr>
              <w:spacing w:line="276" w:lineRule="auto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Cn. Thịnh</w:t>
            </w:r>
          </w:p>
        </w:tc>
      </w:tr>
    </w:tbl>
    <w:p w14:paraId="15B9D611" w14:textId="0B9327B7" w:rsidR="00D861B7" w:rsidRDefault="001C0D31" w:rsidP="00D861B7">
      <w:pPr>
        <w:spacing w:after="0"/>
        <w:rPr>
          <w:szCs w:val="26"/>
        </w:rPr>
      </w:pPr>
      <w:r>
        <w:rPr>
          <w:b/>
          <w:szCs w:val="26"/>
        </w:rPr>
        <w:t>6</w:t>
      </w:r>
      <w:r w:rsidR="00D861B7">
        <w:rPr>
          <w:b/>
          <w:szCs w:val="26"/>
        </w:rPr>
        <w:t>. Cán bộ quản lý sinh viên</w:t>
      </w:r>
      <w:r w:rsidR="00D861B7">
        <w:rPr>
          <w:szCs w:val="26"/>
        </w:rPr>
        <w:t xml:space="preserve"> </w:t>
      </w:r>
    </w:p>
    <w:p w14:paraId="1556030D" w14:textId="6BBFAB1B" w:rsidR="00E6558E" w:rsidRDefault="0062336B" w:rsidP="00E6558E">
      <w:pPr>
        <w:ind w:firstLine="720"/>
        <w:rPr>
          <w:szCs w:val="26"/>
        </w:rPr>
      </w:pPr>
      <w:r>
        <w:rPr>
          <w:szCs w:val="26"/>
        </w:rPr>
        <w:t xml:space="preserve">- </w:t>
      </w:r>
      <w:r w:rsidR="00E6558E">
        <w:rPr>
          <w:szCs w:val="26"/>
        </w:rPr>
        <w:t xml:space="preserve">Bộ môn Xét nghiệm, Khoa Điều dưỡng </w:t>
      </w:r>
      <w:r w:rsidR="00E21F7E">
        <w:rPr>
          <w:szCs w:val="26"/>
        </w:rPr>
        <w:t>-</w:t>
      </w:r>
      <w:r w:rsidR="00E6558E">
        <w:rPr>
          <w:szCs w:val="26"/>
        </w:rPr>
        <w:t xml:space="preserve"> KTYH trực tiếp liên hệ mời giảng theo kế hoạch.</w:t>
      </w:r>
    </w:p>
    <w:p w14:paraId="666552B5" w14:textId="77777777" w:rsidR="0048475D" w:rsidRDefault="00D861B7" w:rsidP="00D861B7">
      <w:pPr>
        <w:ind w:firstLine="720"/>
        <w:rPr>
          <w:szCs w:val="26"/>
        </w:rPr>
      </w:pPr>
      <w:r>
        <w:rPr>
          <w:szCs w:val="26"/>
        </w:rPr>
        <w:t>Trên đây là kế hoạch thực tập bệnh viện học phần Kiểm soát nhiễm khuẩn trong thực hành điều dưỡng của lớp Cử nhân Điều dưỡng K4</w:t>
      </w:r>
      <w:r w:rsidR="0048475D">
        <w:rPr>
          <w:szCs w:val="26"/>
        </w:rPr>
        <w:t>4</w:t>
      </w:r>
      <w:r>
        <w:rPr>
          <w:szCs w:val="26"/>
        </w:rPr>
        <w:t>, học kỳ 1</w:t>
      </w:r>
      <w:r w:rsidR="0048475D">
        <w:rPr>
          <w:szCs w:val="26"/>
        </w:rPr>
        <w:t>,</w:t>
      </w:r>
      <w:r>
        <w:rPr>
          <w:szCs w:val="26"/>
        </w:rPr>
        <w:t xml:space="preserve"> năm học </w:t>
      </w:r>
      <w:r w:rsidR="0048475D">
        <w:rPr>
          <w:szCs w:val="26"/>
        </w:rPr>
        <w:t>2020</w:t>
      </w:r>
      <w:r>
        <w:rPr>
          <w:szCs w:val="26"/>
        </w:rPr>
        <w:t>-</w:t>
      </w:r>
      <w:r w:rsidR="0048475D">
        <w:rPr>
          <w:szCs w:val="26"/>
        </w:rPr>
        <w:t>2021</w:t>
      </w:r>
      <w:r>
        <w:rPr>
          <w:szCs w:val="26"/>
        </w:rPr>
        <w:t xml:space="preserve">, rất mong nhận được sự hợp tác, hướng dẫn sinh viên của quý </w:t>
      </w:r>
      <w:r w:rsidR="0048475D">
        <w:rPr>
          <w:szCs w:val="26"/>
        </w:rPr>
        <w:t>b</w:t>
      </w:r>
      <w:r>
        <w:rPr>
          <w:szCs w:val="26"/>
        </w:rPr>
        <w:t>ệnh viện</w:t>
      </w:r>
      <w:r w:rsidR="00F7274F">
        <w:rPr>
          <w:szCs w:val="26"/>
        </w:rPr>
        <w:t xml:space="preserve"> và</w:t>
      </w:r>
      <w:r w:rsidR="0048475D">
        <w:rPr>
          <w:szCs w:val="26"/>
        </w:rPr>
        <w:t xml:space="preserve"> thầy cô</w:t>
      </w:r>
      <w:r>
        <w:rPr>
          <w:szCs w:val="26"/>
        </w:rPr>
        <w:t xml:space="preserve">. </w:t>
      </w:r>
    </w:p>
    <w:p w14:paraId="1FBFB808" w14:textId="75418338" w:rsidR="00D861B7" w:rsidRDefault="0048475D" w:rsidP="00D861B7">
      <w:pPr>
        <w:ind w:firstLine="720"/>
        <w:rPr>
          <w:szCs w:val="26"/>
        </w:rPr>
      </w:pPr>
      <w:r>
        <w:rPr>
          <w:szCs w:val="26"/>
        </w:rPr>
        <w:t>Trân trọng</w:t>
      </w:r>
      <w:r w:rsidR="00D861B7">
        <w:rPr>
          <w:szCs w:val="26"/>
        </w:rPr>
        <w:t xml:space="preserve"> cảm ơn.</w:t>
      </w:r>
    </w:p>
    <w:p w14:paraId="6D53E12B" w14:textId="77777777" w:rsidR="0048475D" w:rsidRDefault="0048475D" w:rsidP="00D861B7">
      <w:pPr>
        <w:ind w:firstLine="720"/>
        <w:rPr>
          <w:szCs w:val="26"/>
        </w:rPr>
      </w:pPr>
    </w:p>
    <w:tbl>
      <w:tblPr>
        <w:tblStyle w:val="TableGrid"/>
        <w:tblW w:w="8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8"/>
        <w:gridCol w:w="3558"/>
      </w:tblGrid>
      <w:tr w:rsidR="00F7274F" w14:paraId="07E4738E" w14:textId="77777777" w:rsidTr="00F7274F">
        <w:trPr>
          <w:trHeight w:val="2460"/>
        </w:trPr>
        <w:tc>
          <w:tcPr>
            <w:tcW w:w="5358" w:type="dxa"/>
          </w:tcPr>
          <w:p w14:paraId="6DBB145A" w14:textId="77777777" w:rsidR="0048475D" w:rsidRPr="003A4835" w:rsidRDefault="0048475D" w:rsidP="0048475D">
            <w:pPr>
              <w:jc w:val="left"/>
              <w:rPr>
                <w:b/>
                <w:i/>
                <w:sz w:val="22"/>
                <w:szCs w:val="26"/>
              </w:rPr>
            </w:pPr>
            <w:r w:rsidRPr="003A4835">
              <w:rPr>
                <w:b/>
                <w:i/>
                <w:sz w:val="22"/>
                <w:szCs w:val="26"/>
              </w:rPr>
              <w:t>Nơi nhận:</w:t>
            </w:r>
          </w:p>
          <w:p w14:paraId="3D08A014" w14:textId="77777777" w:rsidR="0048475D" w:rsidRPr="003A4835" w:rsidRDefault="0048475D" w:rsidP="0048475D">
            <w:pPr>
              <w:jc w:val="left"/>
              <w:rPr>
                <w:sz w:val="22"/>
                <w:szCs w:val="26"/>
              </w:rPr>
            </w:pPr>
            <w:r w:rsidRPr="003A4835">
              <w:rPr>
                <w:sz w:val="22"/>
                <w:szCs w:val="26"/>
              </w:rPr>
              <w:t>- Như kính gửi;</w:t>
            </w:r>
          </w:p>
          <w:p w14:paraId="1903C820" w14:textId="0EF201F3" w:rsidR="00F7274F" w:rsidRDefault="0048475D" w:rsidP="0048475D">
            <w:pPr>
              <w:rPr>
                <w:szCs w:val="26"/>
              </w:rPr>
            </w:pPr>
            <w:r w:rsidRPr="003A4835">
              <w:rPr>
                <w:sz w:val="22"/>
                <w:szCs w:val="26"/>
              </w:rPr>
              <w:t>- Lưu: VP. Khoa ĐD – KTYH, BM. Xét nghiệm.</w:t>
            </w:r>
          </w:p>
          <w:p w14:paraId="41213676" w14:textId="77777777" w:rsidR="00F7274F" w:rsidRDefault="00F7274F" w:rsidP="00C455E1">
            <w:pPr>
              <w:jc w:val="right"/>
              <w:rPr>
                <w:szCs w:val="26"/>
              </w:rPr>
            </w:pPr>
          </w:p>
          <w:p w14:paraId="3233279B" w14:textId="77777777" w:rsidR="00F7274F" w:rsidRDefault="00F7274F" w:rsidP="00C455E1">
            <w:pPr>
              <w:jc w:val="right"/>
              <w:rPr>
                <w:szCs w:val="26"/>
              </w:rPr>
            </w:pPr>
          </w:p>
          <w:p w14:paraId="6F833DDF" w14:textId="77777777" w:rsidR="00F7274F" w:rsidRDefault="00F7274F" w:rsidP="00C455E1">
            <w:pPr>
              <w:jc w:val="right"/>
              <w:rPr>
                <w:szCs w:val="26"/>
              </w:rPr>
            </w:pPr>
          </w:p>
          <w:p w14:paraId="18E988AE" w14:textId="77777777" w:rsidR="00A910D5" w:rsidRDefault="00A910D5" w:rsidP="00C455E1">
            <w:pPr>
              <w:jc w:val="right"/>
              <w:rPr>
                <w:szCs w:val="26"/>
              </w:rPr>
            </w:pPr>
          </w:p>
          <w:p w14:paraId="522D27A5" w14:textId="77777777" w:rsidR="00A910D5" w:rsidRDefault="00A910D5" w:rsidP="00C455E1">
            <w:pPr>
              <w:jc w:val="right"/>
              <w:rPr>
                <w:szCs w:val="26"/>
              </w:rPr>
            </w:pPr>
          </w:p>
          <w:p w14:paraId="2956B3C5" w14:textId="77777777" w:rsidR="00F7274F" w:rsidRDefault="00F7274F" w:rsidP="00C455E1">
            <w:pPr>
              <w:jc w:val="right"/>
              <w:rPr>
                <w:szCs w:val="26"/>
              </w:rPr>
            </w:pPr>
          </w:p>
          <w:p w14:paraId="23F127DA" w14:textId="6F356044" w:rsidR="00F7274F" w:rsidRDefault="00F7274F" w:rsidP="00F7274F">
            <w:pPr>
              <w:jc w:val="left"/>
              <w:rPr>
                <w:szCs w:val="26"/>
              </w:rPr>
            </w:pPr>
          </w:p>
        </w:tc>
        <w:tc>
          <w:tcPr>
            <w:tcW w:w="3558" w:type="dxa"/>
          </w:tcPr>
          <w:p w14:paraId="75929C7A" w14:textId="161B4EF0" w:rsidR="00F7274F" w:rsidRPr="00607D27" w:rsidRDefault="0048475D" w:rsidP="00F7274F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TRƯỞNG KHOA</w:t>
            </w:r>
          </w:p>
          <w:p w14:paraId="1489DCB3" w14:textId="77777777" w:rsidR="00F7274F" w:rsidRDefault="00F7274F" w:rsidP="00F7274F">
            <w:pPr>
              <w:jc w:val="center"/>
              <w:rPr>
                <w:szCs w:val="26"/>
              </w:rPr>
            </w:pPr>
          </w:p>
        </w:tc>
      </w:tr>
    </w:tbl>
    <w:p w14:paraId="6231CEB9" w14:textId="0C4EE545" w:rsidR="0031362F" w:rsidRDefault="0031362F" w:rsidP="00F7274F">
      <w:pPr>
        <w:rPr>
          <w:szCs w:val="26"/>
        </w:rPr>
      </w:pPr>
    </w:p>
    <w:p w14:paraId="49BE3686" w14:textId="77777777" w:rsidR="0031362F" w:rsidRDefault="0031362F">
      <w:pPr>
        <w:rPr>
          <w:szCs w:val="26"/>
        </w:rPr>
      </w:pPr>
      <w:r>
        <w:rPr>
          <w:szCs w:val="26"/>
        </w:rPr>
        <w:br w:type="page"/>
      </w:r>
    </w:p>
    <w:p w14:paraId="0EC08F87" w14:textId="74CF6BD0" w:rsidR="005E6977" w:rsidRPr="0031362F" w:rsidRDefault="0031362F" w:rsidP="0031362F">
      <w:pPr>
        <w:jc w:val="center"/>
        <w:rPr>
          <w:b/>
          <w:bCs/>
          <w:szCs w:val="26"/>
        </w:rPr>
      </w:pPr>
      <w:r w:rsidRPr="0031362F">
        <w:rPr>
          <w:b/>
          <w:bCs/>
          <w:szCs w:val="26"/>
        </w:rPr>
        <w:lastRenderedPageBreak/>
        <w:t>LỊCH THỰC TẬP CỤ THỂ</w:t>
      </w:r>
    </w:p>
    <w:p w14:paraId="54680C1D" w14:textId="77777777" w:rsidR="0031362F" w:rsidRPr="00C455E1" w:rsidRDefault="0031362F" w:rsidP="00F7274F">
      <w:pPr>
        <w:rPr>
          <w:szCs w:val="26"/>
        </w:rPr>
      </w:pPr>
    </w:p>
    <w:sectPr w:rsidR="0031362F" w:rsidRPr="00C455E1" w:rsidSect="00D32315">
      <w:footerReference w:type="default" r:id="rId7"/>
      <w:pgSz w:w="11907" w:h="16840" w:code="9"/>
      <w:pgMar w:top="1134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CA40A" w14:textId="77777777" w:rsidR="00046DC4" w:rsidRDefault="00046DC4" w:rsidP="00CA14CE">
      <w:pPr>
        <w:spacing w:before="0" w:after="0" w:line="240" w:lineRule="auto"/>
      </w:pPr>
      <w:r>
        <w:separator/>
      </w:r>
    </w:p>
  </w:endnote>
  <w:endnote w:type="continuationSeparator" w:id="0">
    <w:p w14:paraId="04E1B792" w14:textId="77777777" w:rsidR="00046DC4" w:rsidRDefault="00046DC4" w:rsidP="00CA14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0584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A22243" w14:textId="77777777" w:rsidR="00CA14CE" w:rsidRDefault="00CA14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C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093BC7" w14:textId="77777777" w:rsidR="00CA14CE" w:rsidRDefault="00CA1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368D7" w14:textId="77777777" w:rsidR="00046DC4" w:rsidRDefault="00046DC4" w:rsidP="00CA14CE">
      <w:pPr>
        <w:spacing w:before="0" w:after="0" w:line="240" w:lineRule="auto"/>
      </w:pPr>
      <w:r>
        <w:separator/>
      </w:r>
    </w:p>
  </w:footnote>
  <w:footnote w:type="continuationSeparator" w:id="0">
    <w:p w14:paraId="0D5CDC1B" w14:textId="77777777" w:rsidR="00046DC4" w:rsidRDefault="00046DC4" w:rsidP="00CA14C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BB7"/>
    <w:rsid w:val="00015E84"/>
    <w:rsid w:val="00046DC4"/>
    <w:rsid w:val="00076850"/>
    <w:rsid w:val="000B6EC2"/>
    <w:rsid w:val="000C6102"/>
    <w:rsid w:val="00100245"/>
    <w:rsid w:val="00181DFF"/>
    <w:rsid w:val="001C0D31"/>
    <w:rsid w:val="00241AF8"/>
    <w:rsid w:val="00241E3B"/>
    <w:rsid w:val="0031362F"/>
    <w:rsid w:val="003257A5"/>
    <w:rsid w:val="00343EF5"/>
    <w:rsid w:val="00366E95"/>
    <w:rsid w:val="00374234"/>
    <w:rsid w:val="003A4835"/>
    <w:rsid w:val="003C38A0"/>
    <w:rsid w:val="0040553B"/>
    <w:rsid w:val="0041545A"/>
    <w:rsid w:val="0042673F"/>
    <w:rsid w:val="00460818"/>
    <w:rsid w:val="00471C4A"/>
    <w:rsid w:val="00481DA5"/>
    <w:rsid w:val="00483E1E"/>
    <w:rsid w:val="0048475D"/>
    <w:rsid w:val="004A31E2"/>
    <w:rsid w:val="004B6269"/>
    <w:rsid w:val="004C58E0"/>
    <w:rsid w:val="005056C2"/>
    <w:rsid w:val="00525118"/>
    <w:rsid w:val="00543C3A"/>
    <w:rsid w:val="0055120F"/>
    <w:rsid w:val="005E6977"/>
    <w:rsid w:val="00605BB7"/>
    <w:rsid w:val="00607D27"/>
    <w:rsid w:val="0062336B"/>
    <w:rsid w:val="006478CE"/>
    <w:rsid w:val="00661E6A"/>
    <w:rsid w:val="006630BA"/>
    <w:rsid w:val="0069565D"/>
    <w:rsid w:val="006B5440"/>
    <w:rsid w:val="006D5B0F"/>
    <w:rsid w:val="007267D7"/>
    <w:rsid w:val="00727100"/>
    <w:rsid w:val="00730395"/>
    <w:rsid w:val="007358BB"/>
    <w:rsid w:val="007A2B9B"/>
    <w:rsid w:val="0083175D"/>
    <w:rsid w:val="008452E4"/>
    <w:rsid w:val="0086741A"/>
    <w:rsid w:val="00872B48"/>
    <w:rsid w:val="008808E0"/>
    <w:rsid w:val="0088758E"/>
    <w:rsid w:val="008F4D15"/>
    <w:rsid w:val="00961E81"/>
    <w:rsid w:val="009A0E6F"/>
    <w:rsid w:val="009B53F8"/>
    <w:rsid w:val="009F7AD5"/>
    <w:rsid w:val="00A06207"/>
    <w:rsid w:val="00A23BED"/>
    <w:rsid w:val="00A24D45"/>
    <w:rsid w:val="00A41883"/>
    <w:rsid w:val="00A47755"/>
    <w:rsid w:val="00A910D5"/>
    <w:rsid w:val="00AA2BBE"/>
    <w:rsid w:val="00AA35DF"/>
    <w:rsid w:val="00AB6065"/>
    <w:rsid w:val="00AB6C19"/>
    <w:rsid w:val="00B022E7"/>
    <w:rsid w:val="00B342F5"/>
    <w:rsid w:val="00B76000"/>
    <w:rsid w:val="00B85D68"/>
    <w:rsid w:val="00C455E1"/>
    <w:rsid w:val="00C82E23"/>
    <w:rsid w:val="00CA14CE"/>
    <w:rsid w:val="00CA6084"/>
    <w:rsid w:val="00CB4985"/>
    <w:rsid w:val="00D32315"/>
    <w:rsid w:val="00D40884"/>
    <w:rsid w:val="00D71E2D"/>
    <w:rsid w:val="00D82B4F"/>
    <w:rsid w:val="00D861B7"/>
    <w:rsid w:val="00DD0EDA"/>
    <w:rsid w:val="00DE0CE2"/>
    <w:rsid w:val="00DF51FD"/>
    <w:rsid w:val="00E21F7E"/>
    <w:rsid w:val="00E46421"/>
    <w:rsid w:val="00E6558E"/>
    <w:rsid w:val="00E83791"/>
    <w:rsid w:val="00F06570"/>
    <w:rsid w:val="00F7274F"/>
    <w:rsid w:val="00FE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67C60"/>
  <w15:chartTrackingRefBased/>
  <w15:docId w15:val="{EF9534F3-7368-4F16-9354-6CCD73A3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BB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14C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4CE"/>
  </w:style>
  <w:style w:type="paragraph" w:styleId="Footer">
    <w:name w:val="footer"/>
    <w:basedOn w:val="Normal"/>
    <w:link w:val="FooterChar"/>
    <w:uiPriority w:val="99"/>
    <w:unhideWhenUsed/>
    <w:rsid w:val="00CA14C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2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60622-2FE1-411F-9457-0F4F5654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Tran Phuoc Thinh</cp:lastModifiedBy>
  <cp:revision>36</cp:revision>
  <dcterms:created xsi:type="dcterms:W3CDTF">2017-08-27T05:31:00Z</dcterms:created>
  <dcterms:modified xsi:type="dcterms:W3CDTF">2020-10-02T07:52:00Z</dcterms:modified>
</cp:coreProperties>
</file>