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0120D" w14:textId="0C39022D" w:rsidR="00194FC7" w:rsidRPr="0075493F" w:rsidRDefault="00736572" w:rsidP="00F30E5A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493F">
        <w:rPr>
          <w:rFonts w:ascii="Times New Roman" w:hAnsi="Times New Roman" w:cs="Times New Roman"/>
          <w:b/>
          <w:bCs/>
          <w:sz w:val="26"/>
          <w:szCs w:val="26"/>
        </w:rPr>
        <w:t>TỔNG KẾT HOẠT ĐỘNG CÂU LẠC BỘ ONE HEALTH CẦN THƠ</w:t>
      </w:r>
    </w:p>
    <w:p w14:paraId="6F768D05" w14:textId="58AD957A" w:rsidR="00736572" w:rsidRPr="0075493F" w:rsidRDefault="00736572" w:rsidP="0022033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Lễ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tổng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chuyên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An</w:t>
      </w:r>
      <w:proofErr w:type="gram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7549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="0075493F">
        <w:rPr>
          <w:rFonts w:ascii="Times New Roman" w:hAnsi="Times New Roman" w:cs="Times New Roman"/>
          <w:b/>
          <w:bCs/>
          <w:sz w:val="26"/>
          <w:szCs w:val="26"/>
        </w:rPr>
        <w:t xml:space="preserve"> (6/1/2019)</w:t>
      </w:r>
    </w:p>
    <w:p w14:paraId="461D7056" w14:textId="23FAB91A" w:rsidR="00736572" w:rsidRPr="0075493F" w:rsidRDefault="00736572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r w:rsid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ab/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Câu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bộ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Lễ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kết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Câu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bộ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nhiệm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kỳ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2017-2018,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khen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thưởng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Ban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chấp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hành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thành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tích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cực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Sau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đó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câu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bộ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đề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ra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cấu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ra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mắt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ban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chấp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hành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phương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hướng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nhiệm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kỳ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2018-2019.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Thêm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đó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PGS.TS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Bích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số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niệm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bản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về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thành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mới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.</w:t>
      </w:r>
      <w:r w:rsidR="0075493F" w:rsidRPr="0075493F">
        <w:rPr>
          <w:rFonts w:ascii="Times New Roman" w:hAnsi="Times New Roman" w:cs="Times New Roman"/>
          <w:color w:val="1C1E21"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Kết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hợp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với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lễ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kết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câu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bộ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chuyên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đề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Vệ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an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toàn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thực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phẩm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thành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được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chia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thành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nhóm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nhỏ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để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tìm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hiểu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về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bệnh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thông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qua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vẽ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đồ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tư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duy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Mindmap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),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sau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đó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nhóm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sẽ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trình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bày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trước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ban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giám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khảo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gồm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PGS.TS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Bích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Ths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Nguyễn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Thu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Tâm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), BS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Lâm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Nhựt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Anh, BS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Tú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Nguyệt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Y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Dược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).</w:t>
      </w:r>
    </w:p>
    <w:p w14:paraId="2C8F6395" w14:textId="3D4826AD" w:rsidR="00736572" w:rsidRPr="0075493F" w:rsidRDefault="00736572" w:rsidP="00220337">
      <w:pPr>
        <w:spacing w:line="276" w:lineRule="auto"/>
        <w:jc w:val="both"/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</w:pPr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2.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chuyên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đề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“</w:t>
      </w:r>
      <w:proofErr w:type="spellStart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Rác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thải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y </w:t>
      </w:r>
      <w:proofErr w:type="spellStart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tế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và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Rác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thải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trong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chăn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nuôi</w:t>
      </w:r>
      <w:proofErr w:type="spellEnd"/>
      <w:r w:rsidR="0075493F"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”</w:t>
      </w:r>
      <w:r w:rsid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(17/2/2019)</w:t>
      </w:r>
    </w:p>
    <w:p w14:paraId="340DDB00" w14:textId="184F6146" w:rsidR="0075493F" w:rsidRDefault="0075493F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ab/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Câu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bộ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buổi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chuyên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đề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Rác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thải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y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tế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Rác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thải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trong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chăn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nuôi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.</w:t>
      </w:r>
      <w:r w:rsidRPr="0075493F">
        <w:rPr>
          <w:rFonts w:ascii="Times New Roman" w:hAnsi="Times New Roman" w:cs="Times New Roman"/>
          <w:color w:val="1C1E21"/>
          <w:sz w:val="26"/>
          <w:szCs w:val="26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Đến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dự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có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sự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góp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mặt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của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Thầy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Lê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Trung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Hiếu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Thầy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Lâm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Nhựt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Anh,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Cô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Tú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Nguyệt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(Khoa Y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tế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công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cộng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-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Y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Dược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);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Thầy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Lê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Bình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Minh (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Bộ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môn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Thú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Y –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)</w:t>
      </w:r>
      <w:r w:rsidRPr="0075493F">
        <w:rPr>
          <w:rFonts w:ascii="Times New Roman" w:hAnsi="Times New Roman" w:cs="Times New Roman"/>
          <w:color w:val="1C1E21"/>
          <w:sz w:val="26"/>
          <w:szCs w:val="26"/>
        </w:rPr>
        <w:t xml:space="preserve">. </w:t>
      </w:r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Qua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buổi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được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cung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cấp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thông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tin,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hỏi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những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kiến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liên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quan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đến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rác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thải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trong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y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tế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chăn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nuôi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Ngoài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ra,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được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nâng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cao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kỹ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năng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hợp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làm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việc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nhóm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thông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qua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trò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thú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vị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sôi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được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lồng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ghép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trong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buổi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như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: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Nhanh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như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chớp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tam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sao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thất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bản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rung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chuông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.</w:t>
      </w:r>
    </w:p>
    <w:p w14:paraId="38536969" w14:textId="7F518681" w:rsidR="0075493F" w:rsidRPr="0075493F" w:rsidRDefault="0075493F" w:rsidP="00220337">
      <w:pPr>
        <w:spacing w:line="276" w:lineRule="auto"/>
        <w:jc w:val="both"/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</w:pPr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3.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Hội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trại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Quốc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tế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- </w:t>
      </w:r>
      <w:proofErr w:type="spellStart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vòng</w:t>
      </w:r>
      <w:proofErr w:type="spellEnd"/>
      <w:r w:rsidRPr="0075493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Knock out (23-24/02/2019)</w:t>
      </w:r>
    </w:p>
    <w:p w14:paraId="75A1F739" w14:textId="69622AF9" w:rsidR="0075493F" w:rsidRDefault="0075493F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</w:t>
      </w:r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gày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23-24/02/2019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Nông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lâm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Nguyên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Mạng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lưới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Việt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Nam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vòng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loại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trực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tiếp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để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chọn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ra 60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xuất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sắc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nhất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tham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dự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"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Hội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quốc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tế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"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sẽ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diễn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ra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tháng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03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Đà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Nẵng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Cuộc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có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sự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tham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gia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của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67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đến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từ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15 CLB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cả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nước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Trong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vòng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này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trải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qua 2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: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trắc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nghiệm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Sáng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ngày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23/02)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vấn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đáp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Sáng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ngày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24/02).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Trong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buổi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chiều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ngày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23/02,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cũng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tham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gia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team building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diễn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ra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du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lịch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Hồ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Núi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Cốc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diện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CLB One Health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có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5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tham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dự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trong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cuộc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này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gồm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: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Trần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Hoàng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Thuý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Phương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(YHDP 40),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Nguyễn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Huỳnh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Tiểu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Ngọc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(YHDP 40), Phan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Tăng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Mạnh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Thường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(YHDP 40),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Dương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Thị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Yến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Nhi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(ĐHCT),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Lưu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Mỹ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Tiên</w:t>
      </w:r>
      <w:proofErr w:type="spellEnd"/>
      <w:r w:rsidR="00333B9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(ĐHCT).</w:t>
      </w:r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cố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gắng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hết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mình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phần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thông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qua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đó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cũng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tạo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hội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thể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hiện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bản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thân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năng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lực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lastRenderedPageBreak/>
        <w:t>cá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nhân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được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giao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lưu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hỏi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làm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quen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với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những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người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mới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trên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khắp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mọi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miền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quốc</w:t>
      </w:r>
      <w:proofErr w:type="spellEnd"/>
      <w:r w:rsidRPr="0075493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.</w:t>
      </w:r>
    </w:p>
    <w:p w14:paraId="6794BDD2" w14:textId="7AC91B40" w:rsidR="0075493F" w:rsidRPr="00EF096F" w:rsidRDefault="0075493F" w:rsidP="00220337">
      <w:pPr>
        <w:spacing w:line="276" w:lineRule="auto"/>
        <w:jc w:val="both"/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</w:pPr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4. </w:t>
      </w:r>
      <w:proofErr w:type="spellStart"/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Hội</w:t>
      </w:r>
      <w:proofErr w:type="spellEnd"/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trại</w:t>
      </w:r>
      <w:proofErr w:type="spellEnd"/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kh</w:t>
      </w:r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oẻ</w:t>
      </w:r>
      <w:proofErr w:type="spellEnd"/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Quốc</w:t>
      </w:r>
      <w:proofErr w:type="spellEnd"/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tế</w:t>
      </w:r>
      <w:proofErr w:type="spellEnd"/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- </w:t>
      </w:r>
      <w:proofErr w:type="spellStart"/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Đà</w:t>
      </w:r>
      <w:proofErr w:type="spellEnd"/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Nẵng</w:t>
      </w:r>
      <w:proofErr w:type="spellEnd"/>
      <w:r w:rsidR="00EF096F" w:rsidRPr="00EF096F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(22-24/03/2019)</w:t>
      </w:r>
    </w:p>
    <w:p w14:paraId="1027676E" w14:textId="03236AED" w:rsidR="00EF096F" w:rsidRDefault="00EF096F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Sau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đậu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vòng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Knock-out,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CLB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chính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thức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tham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dự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Hội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trại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Quốc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tế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tại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Đà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Nẵng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từ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ngày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22-24/03/2019.</w:t>
      </w: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Chủ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đề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của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Hội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trại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lần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này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là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"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Bệnh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vật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hoang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dã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".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có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chuyến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thực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địa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thú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vị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ở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vườn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Quốc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gia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Bạch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Mã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để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tìm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hiểu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về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hệ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thái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thực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vật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ở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đây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Cũng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tại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đây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có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1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buổi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Team Building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để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gắn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kết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nhau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hơn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Sau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kết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thúc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chuyến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thực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địa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nhóm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lần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lượt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thuyết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trình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về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những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điều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được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trong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chuyến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Ngoài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ra,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mỗi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nhóm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diễn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vở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kịch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ngắn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để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nói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lên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những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vấn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đề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khoẻ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đáng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chú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ý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gần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đây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Hai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có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thành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tích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tốt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nhất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được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vào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vòng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trong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ở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phần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hùng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biện</w:t>
      </w:r>
      <w:proofErr w:type="spellEnd"/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với</w:t>
      </w:r>
      <w:proofErr w:type="spellEnd"/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chủ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đề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"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Sở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thú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là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môi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lý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tưởng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để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lây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truyền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bệnh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"</w:t>
      </w: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Kết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thúc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chuyến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hỏi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được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nhiều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kiến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thức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bổ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ích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những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kỹ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năng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thiết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cho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công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việc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tương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lai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Ngoài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ra,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có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cơ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hội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giao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lưu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làm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quen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với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bè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trên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khắp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mọi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miền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Quốc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bạn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Quốc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tế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đến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từ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Thái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Lan, Indonesia </w:t>
      </w:r>
      <w:proofErr w:type="spellStart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EF096F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Malaysia.</w:t>
      </w:r>
    </w:p>
    <w:p w14:paraId="00C9B203" w14:textId="3F7CE124" w:rsidR="00EF096F" w:rsidRDefault="00EF096F" w:rsidP="00220337">
      <w:pPr>
        <w:spacing w:line="276" w:lineRule="auto"/>
        <w:jc w:val="both"/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</w:pPr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5. </w:t>
      </w:r>
      <w:proofErr w:type="spellStart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Thực</w:t>
      </w:r>
      <w:proofErr w:type="spellEnd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địa</w:t>
      </w:r>
      <w:proofErr w:type="spellEnd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ở </w:t>
      </w:r>
      <w:proofErr w:type="spellStart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huyện</w:t>
      </w:r>
      <w:proofErr w:type="spellEnd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Phong</w:t>
      </w:r>
      <w:proofErr w:type="spellEnd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F92737"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Điền</w:t>
      </w:r>
      <w:proofErr w:type="spellEnd"/>
      <w:r w:rsidR="00F92737"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(30-31/03/2019)</w:t>
      </w:r>
    </w:p>
    <w:p w14:paraId="743C4DC7" w14:textId="145F555D" w:rsidR="00F92737" w:rsidRPr="00F92737" w:rsidRDefault="00F92737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CLB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khỏe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đã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chức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chuyến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thực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địa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nhằm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phát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hiện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phòng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ngừa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bệnh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vật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ở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vật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hoang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dã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gia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súc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ở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huyện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Phong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Điền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.</w:t>
      </w:r>
    </w:p>
    <w:p w14:paraId="4880CAF8" w14:textId="77777777" w:rsidR="00F92737" w:rsidRPr="00F92737" w:rsidRDefault="00F92737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Buổi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có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sự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góp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mặt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trao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đổi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kiến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thức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từ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thành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Ban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cố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vấn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Câu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lạc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bộ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thầy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PGs.Ts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Nguyễn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Hữu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Hưng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-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thầy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Ths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Lê Minh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Hữu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–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học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Y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Dược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cùng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các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Thầy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/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Cô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Bộ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môn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Thú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Y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ĐH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Khoa Y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tế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công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cộng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-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Trường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ĐH Y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Dược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Buổi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với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sự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tham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gia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của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44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thành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viên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CLB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được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hướng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đến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mục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tiêu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:</w:t>
      </w:r>
    </w:p>
    <w:p w14:paraId="0FF779B8" w14:textId="77777777" w:rsidR="00F92737" w:rsidRPr="00F92737" w:rsidRDefault="00F92737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-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Tìm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hiểu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chức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năng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nhiệm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vụ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sơ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đồ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tổ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chức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của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hệ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thống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Y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tế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dự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phòng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hệ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thống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Thú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y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tuyến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huyện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ở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huyện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Phong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Điền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thành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phố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Cần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Thơ</w:t>
      </w:r>
      <w:proofErr w:type="spellEnd"/>
    </w:p>
    <w:p w14:paraId="2405315B" w14:textId="77777777" w:rsidR="00F92737" w:rsidRPr="00F92737" w:rsidRDefault="00F92737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-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Tham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quan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số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hộ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nuôi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chó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ở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huyện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Phong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Điền</w:t>
      </w:r>
      <w:proofErr w:type="spellEnd"/>
    </w:p>
    <w:p w14:paraId="76433BA9" w14:textId="77777777" w:rsidR="00F92737" w:rsidRPr="00F92737" w:rsidRDefault="00F92737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-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Đánh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giá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hiểu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biết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của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người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dân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về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bệnh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dại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nguyên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nhân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biện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pháp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phòng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tránh</w:t>
      </w:r>
      <w:proofErr w:type="spellEnd"/>
    </w:p>
    <w:p w14:paraId="0C54A6CD" w14:textId="77777777" w:rsidR="00F92737" w:rsidRPr="00F92737" w:rsidRDefault="00F92737" w:rsidP="00220337">
      <w:pPr>
        <w:spacing w:line="276" w:lineRule="auto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-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Vận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dụng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07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năng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lực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cốt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lõi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của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Một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sức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khỏe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vào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hoạt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động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thực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địa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như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: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kỹ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năng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lãnh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đạo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kỹ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năng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lập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kế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hoạch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kỹ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năng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hợp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tác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quan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hệ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đối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tác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kỹ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năng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truyền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thông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và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thông</w:t>
      </w:r>
      <w:proofErr w:type="spellEnd"/>
      <w:r w:rsidRPr="00F92737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tin.</w:t>
      </w:r>
    </w:p>
    <w:p w14:paraId="34D5EBE2" w14:textId="607367C6" w:rsidR="00F92737" w:rsidRDefault="00F92737" w:rsidP="00220337">
      <w:pPr>
        <w:spacing w:line="276" w:lineRule="auto"/>
        <w:jc w:val="both"/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</w:pPr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6. </w:t>
      </w:r>
      <w:proofErr w:type="spellStart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Hội</w:t>
      </w:r>
      <w:proofErr w:type="spellEnd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nghị</w:t>
      </w:r>
      <w:proofErr w:type="spellEnd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thường</w:t>
      </w:r>
      <w:proofErr w:type="spellEnd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niên</w:t>
      </w:r>
      <w:proofErr w:type="spellEnd"/>
      <w:r w:rsidRPr="00F92737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VOHUN 2019</w:t>
      </w:r>
      <w:r w:rsidR="00333B90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 xml:space="preserve"> (15-16/8/2019)</w:t>
      </w:r>
    </w:p>
    <w:p w14:paraId="38407F71" w14:textId="4661011A" w:rsidR="00F92737" w:rsidRDefault="00F92737" w:rsidP="00220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737">
        <w:rPr>
          <w:rFonts w:ascii="Times New Roman" w:hAnsi="Times New Roman" w:cs="Times New Roman"/>
          <w:sz w:val="26"/>
          <w:szCs w:val="26"/>
        </w:rPr>
        <w:t xml:space="preserve">21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nòng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F92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737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12742B0C" w14:textId="4D717B68" w:rsidR="00333B90" w:rsidRDefault="00333B90" w:rsidP="00220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Phan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</w:t>
      </w:r>
      <w:r w:rsidR="00DF3092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SKMT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Vinh (YHDP K39)</w:t>
      </w:r>
    </w:p>
    <w:p w14:paraId="009BD7FE" w14:textId="03AD3732" w:rsidR="00333B90" w:rsidRPr="00DF3092" w:rsidRDefault="00333B90" w:rsidP="002203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3092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proofErr w:type="spellStart"/>
      <w:r w:rsidRPr="00DF3092">
        <w:rPr>
          <w:rFonts w:ascii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DF30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b/>
          <w:bCs/>
          <w:sz w:val="26"/>
          <w:szCs w:val="26"/>
        </w:rPr>
        <w:t>nghị</w:t>
      </w:r>
      <w:proofErr w:type="spellEnd"/>
      <w:r w:rsidRPr="00DF30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b/>
          <w:bCs/>
          <w:sz w:val="26"/>
          <w:szCs w:val="26"/>
        </w:rPr>
        <w:t>tổng</w:t>
      </w:r>
      <w:proofErr w:type="spellEnd"/>
      <w:r w:rsidRPr="00DF30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DF30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b/>
          <w:bCs/>
          <w:sz w:val="26"/>
          <w:szCs w:val="26"/>
        </w:rPr>
        <w:t>dự</w:t>
      </w:r>
      <w:proofErr w:type="spellEnd"/>
      <w:r w:rsidRPr="00DF30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="00DF3092" w:rsidRPr="00DF3092">
        <w:rPr>
          <w:rFonts w:ascii="Times New Roman" w:hAnsi="Times New Roman" w:cs="Times New Roman"/>
          <w:b/>
          <w:bCs/>
          <w:sz w:val="26"/>
          <w:szCs w:val="26"/>
        </w:rPr>
        <w:t xml:space="preserve"> VOHUN (15-16/08/2019)</w:t>
      </w:r>
    </w:p>
    <w:p w14:paraId="42FB9111" w14:textId="77777777" w:rsidR="00DF3092" w:rsidRPr="00DF3092" w:rsidRDefault="00DF3092" w:rsidP="00220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309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15-16/08/2019,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VOHUN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>:</w:t>
      </w:r>
    </w:p>
    <w:p w14:paraId="5720EB5A" w14:textId="77777777" w:rsidR="00DF3092" w:rsidRDefault="00DF3092" w:rsidP="00220337">
      <w:pPr>
        <w:jc w:val="both"/>
        <w:rPr>
          <w:rFonts w:ascii="Times New Roman" w:hAnsi="Times New Roman" w:cs="Times New Roman"/>
          <w:sz w:val="26"/>
          <w:szCs w:val="26"/>
        </w:rPr>
      </w:pPr>
      <w:r w:rsidRPr="00DF30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tựu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>;</w:t>
      </w:r>
    </w:p>
    <w:p w14:paraId="27790A7D" w14:textId="24F1C2E0" w:rsidR="00DF3092" w:rsidRPr="00DF3092" w:rsidRDefault="00DF3092" w:rsidP="00220337">
      <w:pPr>
        <w:jc w:val="both"/>
        <w:rPr>
          <w:rFonts w:ascii="Times New Roman" w:hAnsi="Times New Roman" w:cs="Times New Roman"/>
          <w:sz w:val="26"/>
          <w:szCs w:val="26"/>
        </w:rPr>
      </w:pPr>
      <w:r w:rsidRPr="00DF30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VOHUN;</w:t>
      </w:r>
    </w:p>
    <w:p w14:paraId="272B18EF" w14:textId="69CDC36B" w:rsidR="00DF3092" w:rsidRDefault="00DF3092" w:rsidP="00220337">
      <w:pPr>
        <w:jc w:val="both"/>
        <w:rPr>
          <w:rFonts w:ascii="Times New Roman" w:hAnsi="Times New Roman" w:cs="Times New Roman"/>
          <w:sz w:val="26"/>
          <w:szCs w:val="26"/>
        </w:rPr>
      </w:pPr>
      <w:r w:rsidRPr="00DF30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>.</w:t>
      </w:r>
    </w:p>
    <w:p w14:paraId="0CDBB5A1" w14:textId="558214D3" w:rsidR="00DF3092" w:rsidRPr="00DF3092" w:rsidRDefault="00DF3092" w:rsidP="00220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15 CLB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lưới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Lê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(BM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Phan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BM SKMT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(YHDP 40)</w:t>
      </w:r>
    </w:p>
    <w:p w14:paraId="15CEDAFB" w14:textId="7A65D25E" w:rsidR="00DF3092" w:rsidRDefault="00DF3092" w:rsidP="00220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309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VP VOHUN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lây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poster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F3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092">
        <w:rPr>
          <w:rFonts w:ascii="Times New Roman" w:hAnsi="Times New Roman" w:cs="Times New Roman"/>
          <w:sz w:val="26"/>
          <w:szCs w:val="26"/>
        </w:rPr>
        <w:t>nghị</w:t>
      </w:r>
      <w:proofErr w:type="spellEnd"/>
    </w:p>
    <w:p w14:paraId="2F4459AF" w14:textId="66AAD28F" w:rsidR="00DF3092" w:rsidRPr="00661F1C" w:rsidRDefault="00DF3092" w:rsidP="002203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8. Gian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chào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đón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Tân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(4/10/2019)</w:t>
      </w:r>
    </w:p>
    <w:p w14:paraId="425C9CA7" w14:textId="1FE43A33" w:rsidR="00DF3092" w:rsidRDefault="00DF3092" w:rsidP="00220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Hoà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CLB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”, CLB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“zero-waste”,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9980DC" w14:textId="1DC76AA9" w:rsidR="00661F1C" w:rsidRPr="00661F1C" w:rsidRDefault="00661F1C" w:rsidP="002203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Truyền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môi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thiểu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rác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thải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nhựa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”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tiểu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Trần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661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b/>
          <w:bCs/>
          <w:sz w:val="26"/>
          <w:szCs w:val="26"/>
        </w:rPr>
        <w:t>Toản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(28/10/2019)</w:t>
      </w:r>
    </w:p>
    <w:p w14:paraId="6C2F176F" w14:textId="77777777" w:rsidR="00661F1C" w:rsidRPr="00661F1C" w:rsidRDefault="00661F1C" w:rsidP="00220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1F1C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hường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(03/11),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28/10/2019 CLB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>".</w:t>
      </w:r>
    </w:p>
    <w:p w14:paraId="34447A18" w14:textId="0374F8C0" w:rsidR="00661F1C" w:rsidRDefault="00661F1C" w:rsidP="00220337">
      <w:pPr>
        <w:jc w:val="both"/>
        <w:rPr>
          <w:rFonts w:ascii="Times New Roman" w:hAnsi="Times New Roman" w:cs="Times New Roman"/>
          <w:sz w:val="26"/>
          <w:szCs w:val="26"/>
        </w:rPr>
      </w:pPr>
      <w:r w:rsidRPr="00661F1C">
        <w:rPr>
          <w:rFonts w:ascii="Times New Roman" w:hAnsi="Times New Roman" w:cs="Times New Roman"/>
          <w:sz w:val="26"/>
          <w:szCs w:val="26"/>
        </w:rPr>
        <w:lastRenderedPageBreak/>
        <w:t>Qua b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uổi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, CLB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Toản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F1C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661F1C">
        <w:rPr>
          <w:rFonts w:ascii="Times New Roman" w:hAnsi="Times New Roman" w:cs="Times New Roman"/>
          <w:sz w:val="26"/>
          <w:szCs w:val="26"/>
        </w:rPr>
        <w:t>.</w:t>
      </w:r>
    </w:p>
    <w:p w14:paraId="39778983" w14:textId="210FFBD7" w:rsidR="00220337" w:rsidRDefault="00220337" w:rsidP="002203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(1/12/2019)</w:t>
      </w:r>
    </w:p>
    <w:p w14:paraId="7D3D1B7A" w14:textId="7B223004" w:rsidR="00220337" w:rsidRDefault="00220337" w:rsidP="00220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033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01/12/2019, CLB OHCT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, VOHUN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CLB OH CT.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ở Lung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MSK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220337">
        <w:rPr>
          <w:rFonts w:ascii="Times New Roman" w:hAnsi="Times New Roman" w:cs="Times New Roman"/>
          <w:sz w:val="26"/>
          <w:szCs w:val="26"/>
        </w:rPr>
        <w:t xml:space="preserve">au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MSK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CLB OHCT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lưới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VOHUN, qua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33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20337">
        <w:rPr>
          <w:rFonts w:ascii="Times New Roman" w:hAnsi="Times New Roman" w:cs="Times New Roman"/>
          <w:sz w:val="26"/>
          <w:szCs w:val="26"/>
        </w:rPr>
        <w:t>.</w:t>
      </w:r>
    </w:p>
    <w:p w14:paraId="213627B6" w14:textId="77777777" w:rsidR="00220337" w:rsidRPr="00F30E5A" w:rsidRDefault="00220337" w:rsidP="00220337">
      <w:pPr>
        <w:tabs>
          <w:tab w:val="left" w:pos="80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thi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Online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tay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chống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F30E5A">
        <w:rPr>
          <w:rFonts w:ascii="Times New Roman" w:hAnsi="Times New Roman" w:cs="Times New Roman"/>
          <w:b/>
          <w:bCs/>
          <w:sz w:val="26"/>
          <w:szCs w:val="26"/>
        </w:rPr>
        <w:t xml:space="preserve"> Covid-19 (12/04-10/5/2020)</w:t>
      </w:r>
    </w:p>
    <w:p w14:paraId="1EE34A41" w14:textId="77777777" w:rsidR="00F30E5A" w:rsidRPr="00F30E5A" w:rsidRDefault="00F30E5A" w:rsidP="00F30E5A">
      <w:pPr>
        <w:tabs>
          <w:tab w:val="left" w:pos="8027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0E5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chút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lùi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ta.</w:t>
      </w:r>
    </w:p>
    <w:p w14:paraId="6998F0B4" w14:textId="10A46FCA" w:rsidR="00220337" w:rsidRDefault="00F30E5A" w:rsidP="00F30E5A">
      <w:pPr>
        <w:tabs>
          <w:tab w:val="left" w:pos="802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30E5A">
        <w:rPr>
          <w:rFonts w:ascii="Times New Roman" w:hAnsi="Times New Roman" w:cs="Times New Roman"/>
          <w:sz w:val="26"/>
          <w:szCs w:val="26"/>
        </w:rPr>
        <w:t xml:space="preserve">"CLB MSK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- One Health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chổ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onine</w:t>
      </w:r>
      <w:proofErr w:type="spellEnd"/>
      <w:r w:rsidR="0022033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82671E5" w14:textId="2C75BFA3" w:rsidR="00220337" w:rsidRPr="00220337" w:rsidRDefault="00F30E5A" w:rsidP="00F30E5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0E5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F30E5A">
        <w:rPr>
          <w:rFonts w:ascii="Times New Roman" w:hAnsi="Times New Roman" w:cs="Times New Roman"/>
          <w:sz w:val="26"/>
          <w:szCs w:val="26"/>
        </w:rPr>
        <w:t>lip (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kịch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>,…)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A4-A</w:t>
      </w:r>
      <w:r>
        <w:rPr>
          <w:rFonts w:ascii="Times New Roman" w:hAnsi="Times New Roman" w:cs="Times New Roman"/>
          <w:sz w:val="26"/>
          <w:szCs w:val="26"/>
        </w:rPr>
        <w:t xml:space="preserve">1;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ch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í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F30E5A">
        <w:rPr>
          <w:rFonts w:ascii="Times New Roman" w:hAnsi="Times New Roman" w:cs="Times New Roman"/>
          <w:sz w:val="26"/>
          <w:szCs w:val="26"/>
        </w:rPr>
        <w:t>).</w:t>
      </w:r>
      <w:proofErr w:type="spellStart"/>
      <w:r w:rsidRPr="00F30E5A">
        <w:rPr>
          <w:rFonts w:ascii="Times New Roman" w:hAnsi="Times New Roman" w:cs="Times New Roman"/>
          <w:sz w:val="26"/>
          <w:szCs w:val="26"/>
        </w:rPr>
        <w:t>v..v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</w:p>
    <w:sectPr w:rsidR="00220337" w:rsidRPr="00220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72"/>
    <w:rsid w:val="00194FC7"/>
    <w:rsid w:val="00220337"/>
    <w:rsid w:val="00333B90"/>
    <w:rsid w:val="00661F1C"/>
    <w:rsid w:val="00736572"/>
    <w:rsid w:val="0075493F"/>
    <w:rsid w:val="00DF3092"/>
    <w:rsid w:val="00EF096F"/>
    <w:rsid w:val="00F30E5A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F7DA6"/>
  <w15:chartTrackingRefBased/>
  <w15:docId w15:val="{87F700AD-CF3E-4FDF-8E9C-CCF1F754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 T Phuong</dc:creator>
  <cp:keywords/>
  <dc:description/>
  <cp:lastModifiedBy>Tran H T Phuong</cp:lastModifiedBy>
  <cp:revision>1</cp:revision>
  <dcterms:created xsi:type="dcterms:W3CDTF">2020-05-08T09:58:00Z</dcterms:created>
  <dcterms:modified xsi:type="dcterms:W3CDTF">2020-05-08T10:49:00Z</dcterms:modified>
</cp:coreProperties>
</file>